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178D4" w14:textId="1B23A2F4" w:rsidR="00064BD5" w:rsidRDefault="00064BD5" w:rsidP="00064BD5">
      <w:pPr>
        <w:pStyle w:val="Caption"/>
        <w:keepNext/>
      </w:pPr>
    </w:p>
    <w:tbl>
      <w:tblPr>
        <w:tblStyle w:val="TableGrid"/>
        <w:tblW w:w="1644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134"/>
        <w:gridCol w:w="1135"/>
        <w:gridCol w:w="1417"/>
        <w:gridCol w:w="1418"/>
        <w:gridCol w:w="1417"/>
        <w:gridCol w:w="2126"/>
        <w:gridCol w:w="1418"/>
        <w:gridCol w:w="2126"/>
        <w:gridCol w:w="1134"/>
        <w:gridCol w:w="851"/>
        <w:gridCol w:w="2268"/>
      </w:tblGrid>
      <w:tr w:rsidR="009E633C" w14:paraId="3724861E" w14:textId="77777777" w:rsidTr="009E633C">
        <w:tc>
          <w:tcPr>
            <w:tcW w:w="1134" w:type="dxa"/>
            <w:shd w:val="clear" w:color="auto" w:fill="BFBFBF" w:themeFill="background1" w:themeFillShade="BF"/>
          </w:tcPr>
          <w:p w14:paraId="33C1474C" w14:textId="69BB0DEE" w:rsidR="00064BD5" w:rsidRPr="00064BD5" w:rsidRDefault="00064BD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Casualty ID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14:paraId="18D8F0EC" w14:textId="738469A6" w:rsidR="00064BD5" w:rsidRPr="00064BD5" w:rsidRDefault="00064BD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Service Number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559F5E0E" w14:textId="382B910A" w:rsidR="00064BD5" w:rsidRPr="00064BD5" w:rsidRDefault="00064BD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Surname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5DE8347F" w14:textId="0EB51E46" w:rsidR="00064BD5" w:rsidRPr="00064BD5" w:rsidRDefault="00064BD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Forename (s)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3032DE2E" w14:textId="730737CF" w:rsidR="00064BD5" w:rsidRPr="00064BD5" w:rsidRDefault="00064BD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Date of Death Text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2A824FB9" w14:textId="1A40B332" w:rsidR="00064BD5" w:rsidRPr="00064BD5" w:rsidRDefault="00064BD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Regiment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64392AD8" w14:textId="45A27A74" w:rsidR="00064BD5" w:rsidRPr="00064BD5" w:rsidRDefault="00064BD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Rank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002D9AFB" w14:textId="503160BA" w:rsidR="00064BD5" w:rsidRPr="00064BD5" w:rsidRDefault="00064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Cemetery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09F41FB" w14:textId="1451DCE5" w:rsidR="00064BD5" w:rsidRPr="00064BD5" w:rsidRDefault="00064BD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Grave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28B3403C" w14:textId="7BFDE351" w:rsidR="00064BD5" w:rsidRPr="00064BD5" w:rsidRDefault="00064BD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File Ref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7FB3FE02" w14:textId="689F346A" w:rsidR="00064BD5" w:rsidRPr="00064BD5" w:rsidRDefault="00064BD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Reason for contact</w:t>
            </w:r>
          </w:p>
        </w:tc>
      </w:tr>
      <w:tr w:rsidR="009E633C" w14:paraId="1A1EE84D" w14:textId="77777777" w:rsidTr="009E633C">
        <w:tc>
          <w:tcPr>
            <w:tcW w:w="1134" w:type="dxa"/>
          </w:tcPr>
          <w:p w14:paraId="588E1AAC" w14:textId="11B819A8" w:rsidR="003061DB" w:rsidRDefault="003061D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75464079</w:t>
            </w:r>
          </w:p>
        </w:tc>
        <w:tc>
          <w:tcPr>
            <w:tcW w:w="1135" w:type="dxa"/>
          </w:tcPr>
          <w:p w14:paraId="5EA223A1" w14:textId="1813257F" w:rsidR="003061DB" w:rsidRDefault="003061D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43162</w:t>
            </w:r>
          </w:p>
        </w:tc>
        <w:tc>
          <w:tcPr>
            <w:tcW w:w="1417" w:type="dxa"/>
          </w:tcPr>
          <w:p w14:paraId="0D3DCDF4" w14:textId="6BC199FA" w:rsidR="003061DB" w:rsidRDefault="003061D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ARNOLD</w:t>
            </w:r>
          </w:p>
        </w:tc>
        <w:tc>
          <w:tcPr>
            <w:tcW w:w="1418" w:type="dxa"/>
          </w:tcPr>
          <w:p w14:paraId="1712C3CA" w14:textId="53436887" w:rsidR="003061DB" w:rsidRDefault="003061D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WILLIAM ARTHUR GEORGE</w:t>
            </w:r>
          </w:p>
        </w:tc>
        <w:tc>
          <w:tcPr>
            <w:tcW w:w="1417" w:type="dxa"/>
          </w:tcPr>
          <w:p w14:paraId="45EDCE0F" w14:textId="77125936" w:rsidR="003061DB" w:rsidRDefault="003061D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20/11/1920</w:t>
            </w:r>
          </w:p>
        </w:tc>
        <w:tc>
          <w:tcPr>
            <w:tcW w:w="2126" w:type="dxa"/>
          </w:tcPr>
          <w:p w14:paraId="4F06FFB2" w14:textId="7623EFDA" w:rsidR="003061DB" w:rsidRDefault="003061D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ROYAL FIELD ARTILLERY</w:t>
            </w:r>
          </w:p>
        </w:tc>
        <w:tc>
          <w:tcPr>
            <w:tcW w:w="1418" w:type="dxa"/>
          </w:tcPr>
          <w:p w14:paraId="5A8C3F3B" w14:textId="3EAC3C4B" w:rsidR="003061DB" w:rsidRDefault="003061D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DRIVER</w:t>
            </w:r>
          </w:p>
        </w:tc>
        <w:tc>
          <w:tcPr>
            <w:tcW w:w="2126" w:type="dxa"/>
          </w:tcPr>
          <w:p w14:paraId="5162A608" w14:textId="7092751C" w:rsidR="003061DB" w:rsidRDefault="003061D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CARDIFF (CATHAYS) CEMETERY</w:t>
            </w:r>
          </w:p>
        </w:tc>
        <w:tc>
          <w:tcPr>
            <w:tcW w:w="1134" w:type="dxa"/>
          </w:tcPr>
          <w:p w14:paraId="50885473" w14:textId="5519B5EB" w:rsidR="003061DB" w:rsidRDefault="003061D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EH.190.</w:t>
            </w:r>
          </w:p>
        </w:tc>
        <w:tc>
          <w:tcPr>
            <w:tcW w:w="851" w:type="dxa"/>
          </w:tcPr>
          <w:p w14:paraId="191CADED" w14:textId="481679FC" w:rsidR="003061DB" w:rsidRDefault="003061D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9347</w:t>
            </w:r>
          </w:p>
        </w:tc>
        <w:tc>
          <w:tcPr>
            <w:tcW w:w="2268" w:type="dxa"/>
          </w:tcPr>
          <w:p w14:paraId="7C491105" w14:textId="138BB255" w:rsidR="003061DB" w:rsidRDefault="003061D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Recent research has shown that Driver Arnold is buried here. The Commission is in the process of producing a headstone to mark his grave</w:t>
            </w:r>
          </w:p>
        </w:tc>
      </w:tr>
      <w:tr w:rsidR="009E633C" w14:paraId="76BF2621" w14:textId="77777777" w:rsidTr="009E633C">
        <w:tc>
          <w:tcPr>
            <w:tcW w:w="1134" w:type="dxa"/>
          </w:tcPr>
          <w:p w14:paraId="37ECB21E" w14:textId="6E6F4AB2" w:rsidR="003061DB" w:rsidRDefault="003061D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2711984</w:t>
            </w:r>
          </w:p>
        </w:tc>
        <w:tc>
          <w:tcPr>
            <w:tcW w:w="1135" w:type="dxa"/>
          </w:tcPr>
          <w:p w14:paraId="0E7A00F1" w14:textId="4D9E768D" w:rsidR="003061DB" w:rsidRDefault="003061D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1555057</w:t>
            </w:r>
          </w:p>
        </w:tc>
        <w:tc>
          <w:tcPr>
            <w:tcW w:w="1417" w:type="dxa"/>
          </w:tcPr>
          <w:p w14:paraId="7982E16F" w14:textId="52C4BBE5" w:rsidR="003061DB" w:rsidRDefault="003061D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BURSTON</w:t>
            </w:r>
          </w:p>
        </w:tc>
        <w:tc>
          <w:tcPr>
            <w:tcW w:w="1418" w:type="dxa"/>
          </w:tcPr>
          <w:p w14:paraId="2D0F4EE5" w14:textId="68FD6622" w:rsidR="003061DB" w:rsidRDefault="003061D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ISAAC VIVIAN</w:t>
            </w:r>
          </w:p>
        </w:tc>
        <w:tc>
          <w:tcPr>
            <w:tcW w:w="1417" w:type="dxa"/>
          </w:tcPr>
          <w:p w14:paraId="3F526C80" w14:textId="4DEEB586" w:rsidR="003061DB" w:rsidRDefault="003061D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05/06/1943</w:t>
            </w:r>
          </w:p>
        </w:tc>
        <w:tc>
          <w:tcPr>
            <w:tcW w:w="2126" w:type="dxa"/>
          </w:tcPr>
          <w:p w14:paraId="58194503" w14:textId="33E6C006" w:rsidR="003061DB" w:rsidRDefault="003061D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ROYAL ARTILLERY</w:t>
            </w:r>
          </w:p>
        </w:tc>
        <w:tc>
          <w:tcPr>
            <w:tcW w:w="1418" w:type="dxa"/>
          </w:tcPr>
          <w:p w14:paraId="5C796E1D" w14:textId="18358393" w:rsidR="003061DB" w:rsidRDefault="003061D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GUNNER</w:t>
            </w:r>
          </w:p>
        </w:tc>
        <w:tc>
          <w:tcPr>
            <w:tcW w:w="2126" w:type="dxa"/>
          </w:tcPr>
          <w:p w14:paraId="39822933" w14:textId="08B20998" w:rsidR="003061DB" w:rsidRDefault="003061D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BIRMINGHAM (QUINTON) CEMETERY, WARLEY</w:t>
            </w:r>
          </w:p>
        </w:tc>
        <w:tc>
          <w:tcPr>
            <w:tcW w:w="1134" w:type="dxa"/>
          </w:tcPr>
          <w:p w14:paraId="51735B20" w14:textId="5B0A2B3D" w:rsidR="003061DB" w:rsidRDefault="003061D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Grave 5329.FC.</w:t>
            </w:r>
          </w:p>
        </w:tc>
        <w:tc>
          <w:tcPr>
            <w:tcW w:w="851" w:type="dxa"/>
          </w:tcPr>
          <w:p w14:paraId="517BAD0C" w14:textId="104F43A0" w:rsidR="003061DB" w:rsidRDefault="003061D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7868B</w:t>
            </w:r>
          </w:p>
        </w:tc>
        <w:tc>
          <w:tcPr>
            <w:tcW w:w="2268" w:type="dxa"/>
          </w:tcPr>
          <w:p w14:paraId="10AA77B5" w14:textId="42DD54BC" w:rsidR="003061DB" w:rsidRDefault="003061D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The private memorial marking the grave of Gunner Burston no longer provides adequate commemoration. The Commission is in the process of producing a headstone to mark his grave</w:t>
            </w:r>
          </w:p>
        </w:tc>
      </w:tr>
      <w:tr w:rsidR="009E633C" w14:paraId="6F56E2F3" w14:textId="77777777" w:rsidTr="009E633C">
        <w:tc>
          <w:tcPr>
            <w:tcW w:w="1134" w:type="dxa"/>
          </w:tcPr>
          <w:p w14:paraId="54457D1D" w14:textId="57BB27DE" w:rsidR="003061DB" w:rsidRDefault="003061D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2751124</w:t>
            </w:r>
          </w:p>
        </w:tc>
        <w:tc>
          <w:tcPr>
            <w:tcW w:w="1135" w:type="dxa"/>
          </w:tcPr>
          <w:p w14:paraId="08DD9981" w14:textId="454ED7F8" w:rsidR="003061DB" w:rsidRDefault="003061D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103778</w:t>
            </w:r>
          </w:p>
        </w:tc>
        <w:tc>
          <w:tcPr>
            <w:tcW w:w="1417" w:type="dxa"/>
          </w:tcPr>
          <w:p w14:paraId="3856A6C8" w14:textId="77CFF675" w:rsidR="003061DB" w:rsidRDefault="003061D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COPSON</w:t>
            </w:r>
          </w:p>
        </w:tc>
        <w:tc>
          <w:tcPr>
            <w:tcW w:w="1418" w:type="dxa"/>
          </w:tcPr>
          <w:p w14:paraId="6F4913FB" w14:textId="266690C5" w:rsidR="003061DB" w:rsidRDefault="003061D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THOMAS EDWIN</w:t>
            </w:r>
          </w:p>
        </w:tc>
        <w:tc>
          <w:tcPr>
            <w:tcW w:w="1417" w:type="dxa"/>
          </w:tcPr>
          <w:p w14:paraId="61906F67" w14:textId="24DA3B12" w:rsidR="003061DB" w:rsidRDefault="003061D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12/02/1919</w:t>
            </w:r>
          </w:p>
        </w:tc>
        <w:tc>
          <w:tcPr>
            <w:tcW w:w="2126" w:type="dxa"/>
          </w:tcPr>
          <w:p w14:paraId="7D0EBFEB" w14:textId="0F813E18" w:rsidR="003061DB" w:rsidRDefault="003061D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MACHINE GUN CORPS (INFANTRY)</w:t>
            </w:r>
          </w:p>
        </w:tc>
        <w:tc>
          <w:tcPr>
            <w:tcW w:w="1418" w:type="dxa"/>
          </w:tcPr>
          <w:p w14:paraId="39E5A417" w14:textId="072AC827" w:rsidR="003061DB" w:rsidRDefault="003061D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PRIVATE</w:t>
            </w:r>
          </w:p>
        </w:tc>
        <w:tc>
          <w:tcPr>
            <w:tcW w:w="2126" w:type="dxa"/>
          </w:tcPr>
          <w:p w14:paraId="39D4DACD" w14:textId="27A0B534" w:rsidR="003061DB" w:rsidRDefault="003061D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NUNEATON (OASTON ROAD) CEMETERY</w:t>
            </w:r>
          </w:p>
        </w:tc>
        <w:tc>
          <w:tcPr>
            <w:tcW w:w="1134" w:type="dxa"/>
          </w:tcPr>
          <w:p w14:paraId="35DAB926" w14:textId="30F1B982" w:rsidR="003061DB" w:rsidRDefault="003061D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2561</w:t>
            </w:r>
          </w:p>
        </w:tc>
        <w:tc>
          <w:tcPr>
            <w:tcW w:w="851" w:type="dxa"/>
          </w:tcPr>
          <w:p w14:paraId="22FDB602" w14:textId="7C3574B6" w:rsidR="003061DB" w:rsidRDefault="003061D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7929</w:t>
            </w:r>
          </w:p>
        </w:tc>
        <w:tc>
          <w:tcPr>
            <w:tcW w:w="2268" w:type="dxa"/>
          </w:tcPr>
          <w:p w14:paraId="7A3C1DF9" w14:textId="0DBF5B04" w:rsidR="003061DB" w:rsidRDefault="003061D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The private memorial marking the grave of Private Copson no longer provides adequate commemoration. The Commission is in the process of producing a headstone to mark his grave </w:t>
            </w:r>
          </w:p>
        </w:tc>
      </w:tr>
      <w:tr w:rsidR="009E633C" w14:paraId="0BF2B7BE" w14:textId="77777777" w:rsidTr="009E633C">
        <w:tc>
          <w:tcPr>
            <w:tcW w:w="1134" w:type="dxa"/>
          </w:tcPr>
          <w:p w14:paraId="4760CB50" w14:textId="061E5775" w:rsidR="003061DB" w:rsidRDefault="003061D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lastRenderedPageBreak/>
              <w:t>389950</w:t>
            </w:r>
          </w:p>
        </w:tc>
        <w:tc>
          <w:tcPr>
            <w:tcW w:w="1135" w:type="dxa"/>
          </w:tcPr>
          <w:p w14:paraId="67649347" w14:textId="2D01AD39" w:rsidR="003061DB" w:rsidRDefault="003061D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29947</w:t>
            </w:r>
          </w:p>
        </w:tc>
        <w:tc>
          <w:tcPr>
            <w:tcW w:w="1417" w:type="dxa"/>
          </w:tcPr>
          <w:p w14:paraId="1872F51E" w14:textId="59142566" w:rsidR="003061DB" w:rsidRDefault="003061D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COWLES</w:t>
            </w:r>
          </w:p>
        </w:tc>
        <w:tc>
          <w:tcPr>
            <w:tcW w:w="1418" w:type="dxa"/>
          </w:tcPr>
          <w:p w14:paraId="0D325013" w14:textId="2C0D4D92" w:rsidR="003061DB" w:rsidRDefault="003061D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JAMES WILLIAM</w:t>
            </w:r>
          </w:p>
        </w:tc>
        <w:tc>
          <w:tcPr>
            <w:tcW w:w="1417" w:type="dxa"/>
          </w:tcPr>
          <w:p w14:paraId="5E36AA03" w14:textId="376EEB70" w:rsidR="003061DB" w:rsidRDefault="003061D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04/09/1917</w:t>
            </w:r>
          </w:p>
        </w:tc>
        <w:tc>
          <w:tcPr>
            <w:tcW w:w="2126" w:type="dxa"/>
          </w:tcPr>
          <w:p w14:paraId="72252F5F" w14:textId="501373BF" w:rsidR="003061DB" w:rsidRDefault="003061D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SOUTH WALES BORDERERS</w:t>
            </w:r>
          </w:p>
        </w:tc>
        <w:tc>
          <w:tcPr>
            <w:tcW w:w="1418" w:type="dxa"/>
          </w:tcPr>
          <w:p w14:paraId="17973A23" w14:textId="05323BDE" w:rsidR="003061DB" w:rsidRDefault="003061D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PRIVATE</w:t>
            </w:r>
          </w:p>
        </w:tc>
        <w:tc>
          <w:tcPr>
            <w:tcW w:w="2126" w:type="dxa"/>
          </w:tcPr>
          <w:p w14:paraId="1F9E167A" w14:textId="2808F4FA" w:rsidR="003061DB" w:rsidRDefault="003061D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TREGARE (ST. MARY) CHURCHYARD</w:t>
            </w:r>
          </w:p>
        </w:tc>
        <w:tc>
          <w:tcPr>
            <w:tcW w:w="1134" w:type="dxa"/>
          </w:tcPr>
          <w:p w14:paraId="0ED0FDEC" w14:textId="2C9F28C4" w:rsidR="003061DB" w:rsidRDefault="003061D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N.W of church tower</w:t>
            </w:r>
          </w:p>
        </w:tc>
        <w:tc>
          <w:tcPr>
            <w:tcW w:w="851" w:type="dxa"/>
          </w:tcPr>
          <w:p w14:paraId="02A9F1AC" w14:textId="501D96A4" w:rsidR="003061DB" w:rsidRDefault="003061D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9191</w:t>
            </w:r>
          </w:p>
        </w:tc>
        <w:tc>
          <w:tcPr>
            <w:tcW w:w="2268" w:type="dxa"/>
          </w:tcPr>
          <w:p w14:paraId="4CA90A08" w14:textId="3D70879E" w:rsidR="003061DB" w:rsidRDefault="003061D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The private memorial marking the grave of Private Cowles no longer provides adequate commemoration. The Commission is in the process of producing a headstone to mark his grave</w:t>
            </w:r>
          </w:p>
        </w:tc>
      </w:tr>
      <w:tr w:rsidR="009E633C" w14:paraId="4B61FF5D" w14:textId="77777777" w:rsidTr="009E633C">
        <w:tc>
          <w:tcPr>
            <w:tcW w:w="1134" w:type="dxa"/>
          </w:tcPr>
          <w:p w14:paraId="29394131" w14:textId="62EEBE55" w:rsidR="003061DB" w:rsidRDefault="009C7AB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2146476</w:t>
            </w:r>
          </w:p>
        </w:tc>
        <w:tc>
          <w:tcPr>
            <w:tcW w:w="1135" w:type="dxa"/>
          </w:tcPr>
          <w:p w14:paraId="1486C5A7" w14:textId="1672593E" w:rsidR="003061DB" w:rsidRDefault="009C7AB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6239</w:t>
            </w:r>
          </w:p>
        </w:tc>
        <w:tc>
          <w:tcPr>
            <w:tcW w:w="1417" w:type="dxa"/>
          </w:tcPr>
          <w:p w14:paraId="11594AC6" w14:textId="0395358E" w:rsidR="003061DB" w:rsidRDefault="009C7AB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HARRISON</w:t>
            </w:r>
          </w:p>
        </w:tc>
        <w:tc>
          <w:tcPr>
            <w:tcW w:w="1418" w:type="dxa"/>
          </w:tcPr>
          <w:p w14:paraId="29963CC3" w14:textId="1514F2DE" w:rsidR="003061DB" w:rsidRDefault="009C7AB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JOHN HERBERT STELLMAN</w:t>
            </w:r>
          </w:p>
        </w:tc>
        <w:tc>
          <w:tcPr>
            <w:tcW w:w="1417" w:type="dxa"/>
          </w:tcPr>
          <w:p w14:paraId="03A5CC7A" w14:textId="6863F266" w:rsidR="003061DB" w:rsidRDefault="009C7AB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12/10/1940</w:t>
            </w:r>
          </w:p>
        </w:tc>
        <w:tc>
          <w:tcPr>
            <w:tcW w:w="2126" w:type="dxa"/>
          </w:tcPr>
          <w:p w14:paraId="0AA20A50" w14:textId="6366A73F" w:rsidR="003061DB" w:rsidRDefault="009C7AB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ROYAL SUSSEX REGIMENT</w:t>
            </w:r>
          </w:p>
        </w:tc>
        <w:tc>
          <w:tcPr>
            <w:tcW w:w="1418" w:type="dxa"/>
          </w:tcPr>
          <w:p w14:paraId="05725610" w14:textId="1BB0D4F8" w:rsidR="003061DB" w:rsidRDefault="009C7AB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LIEUTENANT</w:t>
            </w:r>
          </w:p>
        </w:tc>
        <w:tc>
          <w:tcPr>
            <w:tcW w:w="2126" w:type="dxa"/>
          </w:tcPr>
          <w:p w14:paraId="0E5C63BB" w14:textId="55346838" w:rsidR="003061DB" w:rsidRDefault="009C7AB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FAIRLIGHT (ST. ANDREW) CHURCHYARD</w:t>
            </w:r>
          </w:p>
        </w:tc>
        <w:tc>
          <w:tcPr>
            <w:tcW w:w="1134" w:type="dxa"/>
          </w:tcPr>
          <w:p w14:paraId="096AAE17" w14:textId="2B840458" w:rsidR="003061DB" w:rsidRDefault="009C7AB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Special Memorial </w:t>
            </w:r>
          </w:p>
        </w:tc>
        <w:tc>
          <w:tcPr>
            <w:tcW w:w="851" w:type="dxa"/>
          </w:tcPr>
          <w:p w14:paraId="5CA561D3" w14:textId="3EA9BC9E" w:rsidR="003061DB" w:rsidRDefault="009C7AB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10014</w:t>
            </w:r>
          </w:p>
        </w:tc>
        <w:tc>
          <w:tcPr>
            <w:tcW w:w="2268" w:type="dxa"/>
          </w:tcPr>
          <w:p w14:paraId="4FA6C1B4" w14:textId="1E5697D9" w:rsidR="003061DB" w:rsidRDefault="009C7AB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Recent research has shown that Lieutenant Harrison is buried here. The Commission is in the process of producing a special memorial to commemorate him as it is not possible to mark his actual grave</w:t>
            </w:r>
          </w:p>
        </w:tc>
      </w:tr>
      <w:tr w:rsidR="009E633C" w14:paraId="068671AA" w14:textId="77777777" w:rsidTr="009E633C">
        <w:tc>
          <w:tcPr>
            <w:tcW w:w="1134" w:type="dxa"/>
          </w:tcPr>
          <w:p w14:paraId="25701243" w14:textId="05003E16" w:rsidR="009C7ABA" w:rsidRDefault="009C7AB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75462857</w:t>
            </w:r>
          </w:p>
        </w:tc>
        <w:tc>
          <w:tcPr>
            <w:tcW w:w="1135" w:type="dxa"/>
          </w:tcPr>
          <w:p w14:paraId="57796962" w14:textId="3EE16639" w:rsidR="009C7ABA" w:rsidRDefault="009C7AB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60223</w:t>
            </w:r>
          </w:p>
        </w:tc>
        <w:tc>
          <w:tcPr>
            <w:tcW w:w="1417" w:type="dxa"/>
          </w:tcPr>
          <w:p w14:paraId="67CCB4A8" w14:textId="54D28B89" w:rsidR="009C7ABA" w:rsidRDefault="009C7AB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LIPPITT</w:t>
            </w:r>
          </w:p>
        </w:tc>
        <w:tc>
          <w:tcPr>
            <w:tcW w:w="1418" w:type="dxa"/>
          </w:tcPr>
          <w:p w14:paraId="333B8BFD" w14:textId="2E958357" w:rsidR="009C7ABA" w:rsidRDefault="009C7AB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WILLIAM HENRY</w:t>
            </w:r>
          </w:p>
        </w:tc>
        <w:tc>
          <w:tcPr>
            <w:tcW w:w="1417" w:type="dxa"/>
          </w:tcPr>
          <w:p w14:paraId="0E764586" w14:textId="113CC208" w:rsidR="009C7ABA" w:rsidRDefault="009C7AB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06/07/1918</w:t>
            </w:r>
          </w:p>
        </w:tc>
        <w:tc>
          <w:tcPr>
            <w:tcW w:w="2126" w:type="dxa"/>
          </w:tcPr>
          <w:p w14:paraId="6A55ECA2" w14:textId="59F00FCD" w:rsidR="009C7ABA" w:rsidRDefault="009C7AB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WELSH REGIMENT</w:t>
            </w:r>
          </w:p>
        </w:tc>
        <w:tc>
          <w:tcPr>
            <w:tcW w:w="1418" w:type="dxa"/>
          </w:tcPr>
          <w:p w14:paraId="7D640393" w14:textId="2A21F789" w:rsidR="009C7ABA" w:rsidRDefault="009C7AB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PRIVATE</w:t>
            </w:r>
          </w:p>
        </w:tc>
        <w:tc>
          <w:tcPr>
            <w:tcW w:w="2126" w:type="dxa"/>
          </w:tcPr>
          <w:p w14:paraId="00EA20DB" w14:textId="0A2099EF" w:rsidR="009C7ABA" w:rsidRDefault="009C7AB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ABERBEEG (CHRIST CHURCH) CHURCHYARD</w:t>
            </w:r>
          </w:p>
        </w:tc>
        <w:tc>
          <w:tcPr>
            <w:tcW w:w="1134" w:type="dxa"/>
          </w:tcPr>
          <w:p w14:paraId="30FB2E2D" w14:textId="606F0E0D" w:rsidR="009C7ABA" w:rsidRDefault="009C7AB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D.71.</w:t>
            </w:r>
          </w:p>
        </w:tc>
        <w:tc>
          <w:tcPr>
            <w:tcW w:w="851" w:type="dxa"/>
          </w:tcPr>
          <w:p w14:paraId="2F274C2B" w14:textId="481ED161" w:rsidR="009C7ABA" w:rsidRDefault="009C7AB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9241</w:t>
            </w:r>
          </w:p>
        </w:tc>
        <w:tc>
          <w:tcPr>
            <w:tcW w:w="2268" w:type="dxa"/>
          </w:tcPr>
          <w:p w14:paraId="11A1C81B" w14:textId="2567E8A3" w:rsidR="009C7ABA" w:rsidRDefault="009C7AB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Recent research has shown that Private Lippitt is buried here. The Commission is in the process of producing a headstone to mark his grave</w:t>
            </w:r>
          </w:p>
        </w:tc>
      </w:tr>
      <w:tr w:rsidR="009E633C" w14:paraId="2531B10C" w14:textId="77777777" w:rsidTr="009E633C">
        <w:tc>
          <w:tcPr>
            <w:tcW w:w="1134" w:type="dxa"/>
          </w:tcPr>
          <w:p w14:paraId="479BF027" w14:textId="61049508" w:rsidR="009C7ABA" w:rsidRDefault="009C7AB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75451532</w:t>
            </w:r>
          </w:p>
        </w:tc>
        <w:tc>
          <w:tcPr>
            <w:tcW w:w="1135" w:type="dxa"/>
          </w:tcPr>
          <w:p w14:paraId="4458E262" w14:textId="4240AA15" w:rsidR="009C7ABA" w:rsidRDefault="009C7AB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268154</w:t>
            </w:r>
          </w:p>
        </w:tc>
        <w:tc>
          <w:tcPr>
            <w:tcW w:w="1417" w:type="dxa"/>
          </w:tcPr>
          <w:p w14:paraId="20F197C1" w14:textId="3D64CB4B" w:rsidR="009C7ABA" w:rsidRDefault="009C7AB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MAGUIRE</w:t>
            </w:r>
          </w:p>
        </w:tc>
        <w:tc>
          <w:tcPr>
            <w:tcW w:w="1418" w:type="dxa"/>
          </w:tcPr>
          <w:p w14:paraId="6F578BE5" w14:textId="4DE929A5" w:rsidR="009C7ABA" w:rsidRDefault="009C7AB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JAMES RICHARD</w:t>
            </w:r>
          </w:p>
        </w:tc>
        <w:tc>
          <w:tcPr>
            <w:tcW w:w="1417" w:type="dxa"/>
          </w:tcPr>
          <w:p w14:paraId="0C9EC6A8" w14:textId="50E9502A" w:rsidR="009C7ABA" w:rsidRDefault="009C7AB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13/04/1919</w:t>
            </w:r>
          </w:p>
        </w:tc>
        <w:tc>
          <w:tcPr>
            <w:tcW w:w="2126" w:type="dxa"/>
          </w:tcPr>
          <w:p w14:paraId="4237D540" w14:textId="18C2D19F" w:rsidR="009C7ABA" w:rsidRDefault="009C7AB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CHESHIRE REGIMENT</w:t>
            </w:r>
          </w:p>
        </w:tc>
        <w:tc>
          <w:tcPr>
            <w:tcW w:w="1418" w:type="dxa"/>
          </w:tcPr>
          <w:p w14:paraId="72FCD742" w14:textId="23EF1192" w:rsidR="009C7ABA" w:rsidRDefault="009C7AB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PRIVATE </w:t>
            </w:r>
          </w:p>
        </w:tc>
        <w:tc>
          <w:tcPr>
            <w:tcW w:w="2126" w:type="dxa"/>
          </w:tcPr>
          <w:p w14:paraId="68DAE51A" w14:textId="3D9972B7" w:rsidR="009C7ABA" w:rsidRDefault="009C7AB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BELFAST (MILLTOWN) ROMAN CATHOLIC CEMETERY</w:t>
            </w:r>
          </w:p>
        </w:tc>
        <w:tc>
          <w:tcPr>
            <w:tcW w:w="1134" w:type="dxa"/>
          </w:tcPr>
          <w:p w14:paraId="30940677" w14:textId="3DE644E1" w:rsidR="009C7ABA" w:rsidRDefault="009C7AB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A.NB.30.</w:t>
            </w:r>
          </w:p>
        </w:tc>
        <w:tc>
          <w:tcPr>
            <w:tcW w:w="851" w:type="dxa"/>
          </w:tcPr>
          <w:p w14:paraId="39C8CBE9" w14:textId="48237378" w:rsidR="009C7ABA" w:rsidRDefault="009C7AB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1295</w:t>
            </w:r>
          </w:p>
        </w:tc>
        <w:tc>
          <w:tcPr>
            <w:tcW w:w="2268" w:type="dxa"/>
          </w:tcPr>
          <w:p w14:paraId="67438AD3" w14:textId="44CEF50E" w:rsidR="009C7ABA" w:rsidRDefault="009C7AB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Recent research has shown that Private Maguire is buried here. The Commission is in the process of producing a headstone to mark his grave</w:t>
            </w:r>
          </w:p>
        </w:tc>
      </w:tr>
      <w:tr w:rsidR="009E633C" w14:paraId="6E17FDF7" w14:textId="77777777" w:rsidTr="009E633C">
        <w:tc>
          <w:tcPr>
            <w:tcW w:w="1134" w:type="dxa"/>
          </w:tcPr>
          <w:p w14:paraId="3E362C16" w14:textId="407DAF64" w:rsidR="009C7ABA" w:rsidRDefault="009C7AB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75464062</w:t>
            </w:r>
          </w:p>
        </w:tc>
        <w:tc>
          <w:tcPr>
            <w:tcW w:w="1135" w:type="dxa"/>
          </w:tcPr>
          <w:p w14:paraId="3F4625F4" w14:textId="0A74A156" w:rsidR="009C7ABA" w:rsidRDefault="009C7AB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D/21218</w:t>
            </w:r>
          </w:p>
        </w:tc>
        <w:tc>
          <w:tcPr>
            <w:tcW w:w="1417" w:type="dxa"/>
          </w:tcPr>
          <w:p w14:paraId="012AD2F1" w14:textId="5B6D1634" w:rsidR="009C7ABA" w:rsidRDefault="009C7AB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McCARRON</w:t>
            </w:r>
          </w:p>
        </w:tc>
        <w:tc>
          <w:tcPr>
            <w:tcW w:w="1418" w:type="dxa"/>
          </w:tcPr>
          <w:p w14:paraId="62EB1E19" w14:textId="5F53D099" w:rsidR="009C7ABA" w:rsidRDefault="009C7AB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DAVID JOHN</w:t>
            </w:r>
          </w:p>
        </w:tc>
        <w:tc>
          <w:tcPr>
            <w:tcW w:w="1417" w:type="dxa"/>
          </w:tcPr>
          <w:p w14:paraId="70EE87E9" w14:textId="0C88640D" w:rsidR="009C7ABA" w:rsidRDefault="009C7AB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04/07/1918</w:t>
            </w:r>
          </w:p>
        </w:tc>
        <w:tc>
          <w:tcPr>
            <w:tcW w:w="2126" w:type="dxa"/>
          </w:tcPr>
          <w:p w14:paraId="09E0F15B" w14:textId="71F8E537" w:rsidR="009C7ABA" w:rsidRDefault="009C7AB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6</w:t>
            </w:r>
            <w:r w:rsidRPr="009C7ABA">
              <w:rPr>
                <w:rFonts w:ascii="Open Sans" w:hAnsi="Open Sans" w:cs="Open Sans"/>
                <w:sz w:val="20"/>
                <w:szCs w:val="20"/>
                <w:vertAlign w:val="superscript"/>
              </w:rPr>
              <w:t>TH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DRAGOONS (INNISKILLING)</w:t>
            </w:r>
          </w:p>
        </w:tc>
        <w:tc>
          <w:tcPr>
            <w:tcW w:w="1418" w:type="dxa"/>
          </w:tcPr>
          <w:p w14:paraId="1597DF57" w14:textId="30F18DB4" w:rsidR="009C7ABA" w:rsidRDefault="009C7AB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PRIVATE</w:t>
            </w:r>
          </w:p>
        </w:tc>
        <w:tc>
          <w:tcPr>
            <w:tcW w:w="2126" w:type="dxa"/>
          </w:tcPr>
          <w:p w14:paraId="7E5FD7AE" w14:textId="53687B37" w:rsidR="009C7ABA" w:rsidRDefault="009C7AB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BELFAST (DUNDONALD) CEMETERY</w:t>
            </w:r>
          </w:p>
        </w:tc>
        <w:tc>
          <w:tcPr>
            <w:tcW w:w="1134" w:type="dxa"/>
          </w:tcPr>
          <w:p w14:paraId="3DE22E90" w14:textId="76C7D3FD" w:rsidR="009C7ABA" w:rsidRDefault="009C7AB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F5.39.</w:t>
            </w:r>
          </w:p>
        </w:tc>
        <w:tc>
          <w:tcPr>
            <w:tcW w:w="851" w:type="dxa"/>
          </w:tcPr>
          <w:p w14:paraId="292129FF" w14:textId="6F6A64A1" w:rsidR="009C7ABA" w:rsidRDefault="009C7AB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1536</w:t>
            </w:r>
          </w:p>
        </w:tc>
        <w:tc>
          <w:tcPr>
            <w:tcW w:w="2268" w:type="dxa"/>
          </w:tcPr>
          <w:p w14:paraId="7854F3C0" w14:textId="41B4A881" w:rsidR="009C7ABA" w:rsidRDefault="009C7AB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Recent research has shown that Private McCarron is buried here. The Commission is in the process of producing a headstone to mark his grave</w:t>
            </w:r>
          </w:p>
        </w:tc>
      </w:tr>
      <w:tr w:rsidR="008F104D" w14:paraId="42813C15" w14:textId="77777777" w:rsidTr="009E633C">
        <w:tc>
          <w:tcPr>
            <w:tcW w:w="1134" w:type="dxa"/>
          </w:tcPr>
          <w:p w14:paraId="1341D691" w14:textId="4334BCA5" w:rsidR="008F104D" w:rsidRDefault="008F104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2147317</w:t>
            </w:r>
          </w:p>
        </w:tc>
        <w:tc>
          <w:tcPr>
            <w:tcW w:w="1135" w:type="dxa"/>
          </w:tcPr>
          <w:p w14:paraId="5FD13B10" w14:textId="1B889F57" w:rsidR="008F104D" w:rsidRDefault="008F104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D/7671</w:t>
            </w:r>
          </w:p>
        </w:tc>
        <w:tc>
          <w:tcPr>
            <w:tcW w:w="1417" w:type="dxa"/>
          </w:tcPr>
          <w:p w14:paraId="78D3AC1A" w14:textId="4AAC2E71" w:rsidR="008F104D" w:rsidRDefault="008F104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MITCHELL</w:t>
            </w:r>
          </w:p>
        </w:tc>
        <w:tc>
          <w:tcPr>
            <w:tcW w:w="1418" w:type="dxa"/>
          </w:tcPr>
          <w:p w14:paraId="6B7E52BC" w14:textId="014F1097" w:rsidR="008F104D" w:rsidRDefault="008F104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WALTER</w:t>
            </w:r>
          </w:p>
        </w:tc>
        <w:tc>
          <w:tcPr>
            <w:tcW w:w="1417" w:type="dxa"/>
          </w:tcPr>
          <w:p w14:paraId="6838E8B6" w14:textId="6F796C22" w:rsidR="008F104D" w:rsidRDefault="008F104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05/10/1939</w:t>
            </w:r>
          </w:p>
        </w:tc>
        <w:tc>
          <w:tcPr>
            <w:tcW w:w="2126" w:type="dxa"/>
          </w:tcPr>
          <w:p w14:paraId="6A44760A" w14:textId="6B1B0160" w:rsidR="008F104D" w:rsidRDefault="008F104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WEST YORKSHIRE REGIMENT (PRINCE OF WALES’S OWN)</w:t>
            </w:r>
          </w:p>
        </w:tc>
        <w:tc>
          <w:tcPr>
            <w:tcW w:w="1418" w:type="dxa"/>
          </w:tcPr>
          <w:p w14:paraId="5F715B5C" w14:textId="11E40F53" w:rsidR="008F104D" w:rsidRDefault="008F104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PRIVATE</w:t>
            </w:r>
          </w:p>
        </w:tc>
        <w:tc>
          <w:tcPr>
            <w:tcW w:w="2126" w:type="dxa"/>
          </w:tcPr>
          <w:p w14:paraId="1ACAD0AF" w14:textId="0280A4C2" w:rsidR="008F104D" w:rsidRDefault="008F104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ILLINGWORTH METHODIST CHAPELYARD</w:t>
            </w:r>
          </w:p>
        </w:tc>
        <w:tc>
          <w:tcPr>
            <w:tcW w:w="1134" w:type="dxa"/>
          </w:tcPr>
          <w:p w14:paraId="71B49181" w14:textId="0830C12B" w:rsidR="008F104D" w:rsidRDefault="008F104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G.676.12.</w:t>
            </w:r>
          </w:p>
        </w:tc>
        <w:tc>
          <w:tcPr>
            <w:tcW w:w="851" w:type="dxa"/>
          </w:tcPr>
          <w:p w14:paraId="373EEA17" w14:textId="578E73A1" w:rsidR="008F104D" w:rsidRDefault="008F104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3074</w:t>
            </w:r>
          </w:p>
        </w:tc>
        <w:tc>
          <w:tcPr>
            <w:tcW w:w="2268" w:type="dxa"/>
          </w:tcPr>
          <w:p w14:paraId="03A74150" w14:textId="6D2F5126" w:rsidR="008F104D" w:rsidRDefault="008F104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Recent research has shown that Private Mitchell is buried here. The Commission is in the process of producing a headstone to mark his grave</w:t>
            </w:r>
          </w:p>
        </w:tc>
      </w:tr>
      <w:tr w:rsidR="009C7ABA" w14:paraId="3A8523D1" w14:textId="77777777" w:rsidTr="009E633C">
        <w:tc>
          <w:tcPr>
            <w:tcW w:w="1134" w:type="dxa"/>
          </w:tcPr>
          <w:p w14:paraId="740DA67C" w14:textId="4687E417" w:rsidR="009C7ABA" w:rsidRDefault="009C7AB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75462015</w:t>
            </w:r>
          </w:p>
        </w:tc>
        <w:tc>
          <w:tcPr>
            <w:tcW w:w="1135" w:type="dxa"/>
          </w:tcPr>
          <w:p w14:paraId="4AB8D443" w14:textId="5829F17B" w:rsidR="009C7ABA" w:rsidRDefault="009C7AB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2593</w:t>
            </w:r>
          </w:p>
        </w:tc>
        <w:tc>
          <w:tcPr>
            <w:tcW w:w="1417" w:type="dxa"/>
          </w:tcPr>
          <w:p w14:paraId="2FB3F9DD" w14:textId="6E476051" w:rsidR="009C7ABA" w:rsidRDefault="009C7AB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O’HARE</w:t>
            </w:r>
          </w:p>
        </w:tc>
        <w:tc>
          <w:tcPr>
            <w:tcW w:w="1418" w:type="dxa"/>
          </w:tcPr>
          <w:p w14:paraId="26855FDD" w14:textId="366E198E" w:rsidR="009C7ABA" w:rsidRDefault="009C7AB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OWEN</w:t>
            </w:r>
          </w:p>
        </w:tc>
        <w:tc>
          <w:tcPr>
            <w:tcW w:w="1417" w:type="dxa"/>
          </w:tcPr>
          <w:p w14:paraId="65BB6D2F" w14:textId="250C13E8" w:rsidR="009C7ABA" w:rsidRDefault="009C7AB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29/07/1918</w:t>
            </w:r>
          </w:p>
        </w:tc>
        <w:tc>
          <w:tcPr>
            <w:tcW w:w="2126" w:type="dxa"/>
          </w:tcPr>
          <w:p w14:paraId="6258A45A" w14:textId="3E30F621" w:rsidR="009C7ABA" w:rsidRDefault="009C7AB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CONNAUGHT RANGERS</w:t>
            </w:r>
          </w:p>
        </w:tc>
        <w:tc>
          <w:tcPr>
            <w:tcW w:w="1418" w:type="dxa"/>
          </w:tcPr>
          <w:p w14:paraId="7DA5E955" w14:textId="1ED9194D" w:rsidR="009C7ABA" w:rsidRDefault="009C7AB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PRIVATE</w:t>
            </w:r>
          </w:p>
        </w:tc>
        <w:tc>
          <w:tcPr>
            <w:tcW w:w="2126" w:type="dxa"/>
          </w:tcPr>
          <w:p w14:paraId="60F55D82" w14:textId="3E6C9EF6" w:rsidR="009C7ABA" w:rsidRDefault="009C7AB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BELFAST (MILLTOWN) ROMAN CATHOLIC CEMETERY</w:t>
            </w:r>
          </w:p>
        </w:tc>
        <w:tc>
          <w:tcPr>
            <w:tcW w:w="1134" w:type="dxa"/>
          </w:tcPr>
          <w:p w14:paraId="40113957" w14:textId="5204E16F" w:rsidR="009C7ABA" w:rsidRDefault="009C7AB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B.CD.57.</w:t>
            </w:r>
          </w:p>
        </w:tc>
        <w:tc>
          <w:tcPr>
            <w:tcW w:w="851" w:type="dxa"/>
          </w:tcPr>
          <w:p w14:paraId="6FD194C5" w14:textId="17CA0BDB" w:rsidR="009C7ABA" w:rsidRDefault="009C7AB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1295</w:t>
            </w:r>
          </w:p>
        </w:tc>
        <w:tc>
          <w:tcPr>
            <w:tcW w:w="2268" w:type="dxa"/>
          </w:tcPr>
          <w:p w14:paraId="5645456C" w14:textId="624F7B21" w:rsidR="009C7ABA" w:rsidRDefault="004249A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Recent research has shown that Private O’Hare is buried here. The Commission is in the process of producing a headstone to mark his grave</w:t>
            </w:r>
          </w:p>
        </w:tc>
      </w:tr>
      <w:tr w:rsidR="004249AE" w14:paraId="125F2D7E" w14:textId="77777777" w:rsidTr="009E633C">
        <w:tc>
          <w:tcPr>
            <w:tcW w:w="1134" w:type="dxa"/>
          </w:tcPr>
          <w:p w14:paraId="04A937CD" w14:textId="568B1B20" w:rsidR="004249AE" w:rsidRDefault="004249A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2949685</w:t>
            </w:r>
          </w:p>
        </w:tc>
        <w:tc>
          <w:tcPr>
            <w:tcW w:w="1135" w:type="dxa"/>
          </w:tcPr>
          <w:p w14:paraId="6ACE7568" w14:textId="42C4E59D" w:rsidR="004249AE" w:rsidRDefault="004249A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4277935</w:t>
            </w:r>
          </w:p>
        </w:tc>
        <w:tc>
          <w:tcPr>
            <w:tcW w:w="1417" w:type="dxa"/>
          </w:tcPr>
          <w:p w14:paraId="0D7B10FE" w14:textId="1B908B1E" w:rsidR="004249AE" w:rsidRDefault="004249A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PANTER</w:t>
            </w:r>
          </w:p>
        </w:tc>
        <w:tc>
          <w:tcPr>
            <w:tcW w:w="1418" w:type="dxa"/>
          </w:tcPr>
          <w:p w14:paraId="45479DA4" w14:textId="2FBA7DA7" w:rsidR="004249AE" w:rsidRDefault="004249A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JOHN EDWIN</w:t>
            </w:r>
          </w:p>
        </w:tc>
        <w:tc>
          <w:tcPr>
            <w:tcW w:w="1417" w:type="dxa"/>
          </w:tcPr>
          <w:p w14:paraId="67776D59" w14:textId="0D2FC703" w:rsidR="004249AE" w:rsidRDefault="004249A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08/05/1943</w:t>
            </w:r>
          </w:p>
        </w:tc>
        <w:tc>
          <w:tcPr>
            <w:tcW w:w="2126" w:type="dxa"/>
          </w:tcPr>
          <w:p w14:paraId="6BAAE830" w14:textId="35A03244" w:rsidR="004249AE" w:rsidRDefault="004249A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ROYAL NORTHUMBERLAND FUSILIERS</w:t>
            </w:r>
          </w:p>
        </w:tc>
        <w:tc>
          <w:tcPr>
            <w:tcW w:w="1418" w:type="dxa"/>
          </w:tcPr>
          <w:p w14:paraId="169A791E" w14:textId="6CEA99AD" w:rsidR="004249AE" w:rsidRDefault="004249A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FUSILIER</w:t>
            </w:r>
          </w:p>
        </w:tc>
        <w:tc>
          <w:tcPr>
            <w:tcW w:w="2126" w:type="dxa"/>
          </w:tcPr>
          <w:p w14:paraId="3F253B28" w14:textId="78A0509D" w:rsidR="004249AE" w:rsidRDefault="004249A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WELLINGBOROUGH (DODDINGTON ROAD) CEMEETRY</w:t>
            </w:r>
          </w:p>
        </w:tc>
        <w:tc>
          <w:tcPr>
            <w:tcW w:w="1134" w:type="dxa"/>
          </w:tcPr>
          <w:p w14:paraId="125B3D68" w14:textId="62F6592B" w:rsidR="004249AE" w:rsidRDefault="004249A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Block S. Grave 278</w:t>
            </w:r>
          </w:p>
        </w:tc>
        <w:tc>
          <w:tcPr>
            <w:tcW w:w="851" w:type="dxa"/>
          </w:tcPr>
          <w:p w14:paraId="514F8A62" w14:textId="1696BE05" w:rsidR="004249AE" w:rsidRDefault="004249A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5023</w:t>
            </w:r>
          </w:p>
        </w:tc>
        <w:tc>
          <w:tcPr>
            <w:tcW w:w="2268" w:type="dxa"/>
          </w:tcPr>
          <w:p w14:paraId="737CB601" w14:textId="67722F31" w:rsidR="004249AE" w:rsidRDefault="004249A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The private memorial marking the grave of Fusilier Panter no longer provides adequate commemoration. The Commission is in the process of producing a headstone to mark his grave</w:t>
            </w:r>
          </w:p>
        </w:tc>
      </w:tr>
      <w:tr w:rsidR="004249AE" w14:paraId="7DC9B4BA" w14:textId="77777777" w:rsidTr="009E633C">
        <w:tc>
          <w:tcPr>
            <w:tcW w:w="1134" w:type="dxa"/>
          </w:tcPr>
          <w:p w14:paraId="7A55F04A" w14:textId="2ACE8F3C" w:rsidR="004249AE" w:rsidRDefault="004249A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670373</w:t>
            </w:r>
          </w:p>
        </w:tc>
        <w:tc>
          <w:tcPr>
            <w:tcW w:w="1135" w:type="dxa"/>
          </w:tcPr>
          <w:p w14:paraId="4DF04A15" w14:textId="7D37192C" w:rsidR="004249AE" w:rsidRDefault="004249A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200021</w:t>
            </w:r>
          </w:p>
        </w:tc>
        <w:tc>
          <w:tcPr>
            <w:tcW w:w="1417" w:type="dxa"/>
          </w:tcPr>
          <w:p w14:paraId="1656E392" w14:textId="176CD8FE" w:rsidR="004249AE" w:rsidRDefault="004249A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PEREGRINE</w:t>
            </w:r>
          </w:p>
        </w:tc>
        <w:tc>
          <w:tcPr>
            <w:tcW w:w="1418" w:type="dxa"/>
          </w:tcPr>
          <w:p w14:paraId="1E6506A6" w14:textId="1339DA61" w:rsidR="004249AE" w:rsidRDefault="004249A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THOMAS JAMES</w:t>
            </w:r>
          </w:p>
        </w:tc>
        <w:tc>
          <w:tcPr>
            <w:tcW w:w="1417" w:type="dxa"/>
          </w:tcPr>
          <w:p w14:paraId="24BCC108" w14:textId="3263F503" w:rsidR="004249AE" w:rsidRDefault="004249A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03/09/1920</w:t>
            </w:r>
          </w:p>
        </w:tc>
        <w:tc>
          <w:tcPr>
            <w:tcW w:w="2126" w:type="dxa"/>
          </w:tcPr>
          <w:p w14:paraId="7846289E" w14:textId="49F35D6D" w:rsidR="004249AE" w:rsidRDefault="004249A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WELCH REGIMENT</w:t>
            </w:r>
          </w:p>
        </w:tc>
        <w:tc>
          <w:tcPr>
            <w:tcW w:w="1418" w:type="dxa"/>
          </w:tcPr>
          <w:p w14:paraId="36913800" w14:textId="18645207" w:rsidR="004249AE" w:rsidRDefault="004249A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CORPORAL</w:t>
            </w:r>
          </w:p>
        </w:tc>
        <w:tc>
          <w:tcPr>
            <w:tcW w:w="2126" w:type="dxa"/>
          </w:tcPr>
          <w:p w14:paraId="7C1E228D" w14:textId="01A35025" w:rsidR="004249AE" w:rsidRDefault="004249A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NARBERTH CEMETERY</w:t>
            </w:r>
          </w:p>
        </w:tc>
        <w:tc>
          <w:tcPr>
            <w:tcW w:w="1134" w:type="dxa"/>
          </w:tcPr>
          <w:p w14:paraId="2B207129" w14:textId="20383BEF" w:rsidR="004249AE" w:rsidRDefault="004249A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6.4.</w:t>
            </w:r>
          </w:p>
        </w:tc>
        <w:tc>
          <w:tcPr>
            <w:tcW w:w="851" w:type="dxa"/>
          </w:tcPr>
          <w:p w14:paraId="16A20824" w14:textId="72358F93" w:rsidR="004249AE" w:rsidRDefault="004249A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8927</w:t>
            </w:r>
          </w:p>
        </w:tc>
        <w:tc>
          <w:tcPr>
            <w:tcW w:w="2268" w:type="dxa"/>
          </w:tcPr>
          <w:p w14:paraId="611F032D" w14:textId="00C4AEB3" w:rsidR="004249AE" w:rsidRDefault="004249A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The private memorial marking the grave of Corporal Peregrine no longer provides adequate commemoration. The Commission is in the process of producing a headstone to mark his grave</w:t>
            </w:r>
          </w:p>
        </w:tc>
      </w:tr>
      <w:tr w:rsidR="004249AE" w14:paraId="6E032DDC" w14:textId="77777777" w:rsidTr="009E633C">
        <w:tc>
          <w:tcPr>
            <w:tcW w:w="1134" w:type="dxa"/>
          </w:tcPr>
          <w:p w14:paraId="2EAEC84B" w14:textId="369F6D26" w:rsidR="004249AE" w:rsidRDefault="004249A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75453315</w:t>
            </w:r>
          </w:p>
        </w:tc>
        <w:tc>
          <w:tcPr>
            <w:tcW w:w="1135" w:type="dxa"/>
          </w:tcPr>
          <w:p w14:paraId="0246B473" w14:textId="38779C6E" w:rsidR="004249AE" w:rsidRDefault="004249A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146</w:t>
            </w:r>
          </w:p>
        </w:tc>
        <w:tc>
          <w:tcPr>
            <w:tcW w:w="1417" w:type="dxa"/>
          </w:tcPr>
          <w:p w14:paraId="6D855307" w14:textId="2EE719BF" w:rsidR="004249AE" w:rsidRDefault="004249A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ROBERTSON</w:t>
            </w:r>
          </w:p>
        </w:tc>
        <w:tc>
          <w:tcPr>
            <w:tcW w:w="1418" w:type="dxa"/>
          </w:tcPr>
          <w:p w14:paraId="2ECF16AD" w14:textId="38BAE1F3" w:rsidR="004249AE" w:rsidRDefault="004249A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JAMES ARCHIBALD</w:t>
            </w:r>
          </w:p>
        </w:tc>
        <w:tc>
          <w:tcPr>
            <w:tcW w:w="1417" w:type="dxa"/>
          </w:tcPr>
          <w:p w14:paraId="59A5C13D" w14:textId="43B644D1" w:rsidR="004249AE" w:rsidRDefault="004249A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09/03/1917</w:t>
            </w:r>
          </w:p>
        </w:tc>
        <w:tc>
          <w:tcPr>
            <w:tcW w:w="2126" w:type="dxa"/>
          </w:tcPr>
          <w:p w14:paraId="46F32B8F" w14:textId="4EFD5B0D" w:rsidR="004249AE" w:rsidRDefault="004249A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CAMERONIANS (SCOTTISH RIFLES) </w:t>
            </w:r>
          </w:p>
        </w:tc>
        <w:tc>
          <w:tcPr>
            <w:tcW w:w="1418" w:type="dxa"/>
          </w:tcPr>
          <w:p w14:paraId="79DAE416" w14:textId="79AFE9F5" w:rsidR="004249AE" w:rsidRDefault="004249A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PRIVATE</w:t>
            </w:r>
          </w:p>
        </w:tc>
        <w:tc>
          <w:tcPr>
            <w:tcW w:w="2126" w:type="dxa"/>
          </w:tcPr>
          <w:p w14:paraId="5D6D29B5" w14:textId="69DA5A82" w:rsidR="004249AE" w:rsidRDefault="004249A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GLASGOW (SIGHTHILL) CEMETERY</w:t>
            </w:r>
          </w:p>
        </w:tc>
        <w:tc>
          <w:tcPr>
            <w:tcW w:w="1134" w:type="dxa"/>
          </w:tcPr>
          <w:p w14:paraId="3FE5FF90" w14:textId="6079252B" w:rsidR="004249AE" w:rsidRDefault="004249A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Special Memorial</w:t>
            </w:r>
          </w:p>
        </w:tc>
        <w:tc>
          <w:tcPr>
            <w:tcW w:w="851" w:type="dxa"/>
          </w:tcPr>
          <w:p w14:paraId="758A05FC" w14:textId="7E26429D" w:rsidR="004249AE" w:rsidRDefault="004249A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766A</w:t>
            </w:r>
          </w:p>
        </w:tc>
        <w:tc>
          <w:tcPr>
            <w:tcW w:w="2268" w:type="dxa"/>
          </w:tcPr>
          <w:p w14:paraId="4B148A1C" w14:textId="224B4C29" w:rsidR="004249AE" w:rsidRDefault="004249A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Recent research has shown that Private Robertson is buried here. The Commission is in the process of producing a special memorial to commemorate him as it is not possible to mark his actual grave</w:t>
            </w:r>
          </w:p>
        </w:tc>
      </w:tr>
      <w:tr w:rsidR="004249AE" w14:paraId="785AEFD1" w14:textId="77777777" w:rsidTr="009E633C">
        <w:tc>
          <w:tcPr>
            <w:tcW w:w="1134" w:type="dxa"/>
          </w:tcPr>
          <w:p w14:paraId="5E4995D8" w14:textId="5A76B3F5" w:rsidR="004249AE" w:rsidRDefault="004249A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2847367</w:t>
            </w:r>
          </w:p>
        </w:tc>
        <w:tc>
          <w:tcPr>
            <w:tcW w:w="1135" w:type="dxa"/>
          </w:tcPr>
          <w:p w14:paraId="48066DEA" w14:textId="4E275602" w:rsidR="004249AE" w:rsidRDefault="004249A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702252</w:t>
            </w:r>
          </w:p>
        </w:tc>
        <w:tc>
          <w:tcPr>
            <w:tcW w:w="1417" w:type="dxa"/>
          </w:tcPr>
          <w:p w14:paraId="39B379CF" w14:textId="21DA49FE" w:rsidR="004249AE" w:rsidRDefault="004249A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SEABOURNE</w:t>
            </w:r>
          </w:p>
        </w:tc>
        <w:tc>
          <w:tcPr>
            <w:tcW w:w="1418" w:type="dxa"/>
          </w:tcPr>
          <w:p w14:paraId="3554BED6" w14:textId="67DB30F1" w:rsidR="004249AE" w:rsidRDefault="004249A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HECTOR PHILIP</w:t>
            </w:r>
          </w:p>
        </w:tc>
        <w:tc>
          <w:tcPr>
            <w:tcW w:w="1417" w:type="dxa"/>
          </w:tcPr>
          <w:p w14:paraId="0F29D9E8" w14:textId="01F9AC60" w:rsidR="004249AE" w:rsidRDefault="004249A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02/02/1919</w:t>
            </w:r>
          </w:p>
        </w:tc>
        <w:tc>
          <w:tcPr>
            <w:tcW w:w="2126" w:type="dxa"/>
          </w:tcPr>
          <w:p w14:paraId="53995BAB" w14:textId="208F213B" w:rsidR="004249AE" w:rsidRDefault="004249A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LONDON REGIMENT</w:t>
            </w:r>
          </w:p>
        </w:tc>
        <w:tc>
          <w:tcPr>
            <w:tcW w:w="1418" w:type="dxa"/>
          </w:tcPr>
          <w:p w14:paraId="3D5E866A" w14:textId="7A81C8FD" w:rsidR="004249AE" w:rsidRDefault="004249A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LANCE CORPORAL</w:t>
            </w:r>
          </w:p>
        </w:tc>
        <w:tc>
          <w:tcPr>
            <w:tcW w:w="2126" w:type="dxa"/>
          </w:tcPr>
          <w:p w14:paraId="6E575B6F" w14:textId="6B57E35C" w:rsidR="004249AE" w:rsidRDefault="004249A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KNIGHTON CEMETERY</w:t>
            </w:r>
          </w:p>
        </w:tc>
        <w:tc>
          <w:tcPr>
            <w:tcW w:w="1134" w:type="dxa"/>
          </w:tcPr>
          <w:p w14:paraId="285BA3BE" w14:textId="09D17B8E" w:rsidR="004249AE" w:rsidRDefault="009E633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O.19.</w:t>
            </w:r>
          </w:p>
        </w:tc>
        <w:tc>
          <w:tcPr>
            <w:tcW w:w="851" w:type="dxa"/>
          </w:tcPr>
          <w:p w14:paraId="5EA57196" w14:textId="7070B9A2" w:rsidR="004249AE" w:rsidRDefault="009E633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9112</w:t>
            </w:r>
          </w:p>
        </w:tc>
        <w:tc>
          <w:tcPr>
            <w:tcW w:w="2268" w:type="dxa"/>
          </w:tcPr>
          <w:p w14:paraId="0C035EDD" w14:textId="2FAC0BB4" w:rsidR="004249AE" w:rsidRDefault="009E633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The private memorial marking the grave of Lance Corporal Seabourne no longer provides adequate commemoration. The Commission is in the process of producing a headstone to mark his grave</w:t>
            </w:r>
          </w:p>
        </w:tc>
      </w:tr>
      <w:tr w:rsidR="009E633C" w14:paraId="20917189" w14:textId="77777777" w:rsidTr="009E633C">
        <w:tc>
          <w:tcPr>
            <w:tcW w:w="1134" w:type="dxa"/>
          </w:tcPr>
          <w:p w14:paraId="310E4C52" w14:textId="49E40B49" w:rsidR="009E633C" w:rsidRDefault="009E633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2749081</w:t>
            </w:r>
          </w:p>
        </w:tc>
        <w:tc>
          <w:tcPr>
            <w:tcW w:w="1135" w:type="dxa"/>
          </w:tcPr>
          <w:p w14:paraId="0C92A40F" w14:textId="3394051F" w:rsidR="009E633C" w:rsidRDefault="009E633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S/19822 (2811)</w:t>
            </w:r>
          </w:p>
        </w:tc>
        <w:tc>
          <w:tcPr>
            <w:tcW w:w="1417" w:type="dxa"/>
          </w:tcPr>
          <w:p w14:paraId="70AC84C0" w14:textId="35898AA6" w:rsidR="009E633C" w:rsidRDefault="009E633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SMITH</w:t>
            </w:r>
          </w:p>
        </w:tc>
        <w:tc>
          <w:tcPr>
            <w:tcW w:w="1418" w:type="dxa"/>
          </w:tcPr>
          <w:p w14:paraId="256DA786" w14:textId="1017CE9F" w:rsidR="009E633C" w:rsidRDefault="009E633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ALFRED OWEN</w:t>
            </w:r>
          </w:p>
        </w:tc>
        <w:tc>
          <w:tcPr>
            <w:tcW w:w="1417" w:type="dxa"/>
          </w:tcPr>
          <w:p w14:paraId="7AC07733" w14:textId="124A626A" w:rsidR="009E633C" w:rsidRDefault="009E633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09/11/1916</w:t>
            </w:r>
          </w:p>
        </w:tc>
        <w:tc>
          <w:tcPr>
            <w:tcW w:w="2126" w:type="dxa"/>
          </w:tcPr>
          <w:p w14:paraId="44A9D038" w14:textId="5E16D176" w:rsidR="009E633C" w:rsidRDefault="009E633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RIFLE BRIGADE</w:t>
            </w:r>
          </w:p>
        </w:tc>
        <w:tc>
          <w:tcPr>
            <w:tcW w:w="1418" w:type="dxa"/>
          </w:tcPr>
          <w:p w14:paraId="41A5D560" w14:textId="2F35176D" w:rsidR="009E633C" w:rsidRDefault="009E633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RIFLEMAN</w:t>
            </w:r>
          </w:p>
        </w:tc>
        <w:tc>
          <w:tcPr>
            <w:tcW w:w="2126" w:type="dxa"/>
          </w:tcPr>
          <w:p w14:paraId="11F7A655" w14:textId="42F2B1C5" w:rsidR="009E633C" w:rsidRDefault="009E633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HAMWORTHY (ST. MICHAEL) CHURCHYARD</w:t>
            </w:r>
          </w:p>
        </w:tc>
        <w:tc>
          <w:tcPr>
            <w:tcW w:w="1134" w:type="dxa"/>
          </w:tcPr>
          <w:p w14:paraId="64B4D847" w14:textId="49A82CA7" w:rsidR="009E633C" w:rsidRDefault="009E633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NE of church</w:t>
            </w:r>
          </w:p>
        </w:tc>
        <w:tc>
          <w:tcPr>
            <w:tcW w:w="851" w:type="dxa"/>
          </w:tcPr>
          <w:p w14:paraId="08DA0DFD" w14:textId="0B6D95A5" w:rsidR="009E633C" w:rsidRDefault="009E633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11542</w:t>
            </w:r>
          </w:p>
        </w:tc>
        <w:tc>
          <w:tcPr>
            <w:tcW w:w="2268" w:type="dxa"/>
          </w:tcPr>
          <w:p w14:paraId="30574F7E" w14:textId="04BE696B" w:rsidR="009E633C" w:rsidRDefault="009E633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The private memorial marking the grave of Rifleman Smith no longer provides adequate commemoration. The Commission is in the process of producing a headstone to mark his grave</w:t>
            </w:r>
          </w:p>
        </w:tc>
      </w:tr>
      <w:tr w:rsidR="009E633C" w14:paraId="33A81D59" w14:textId="77777777" w:rsidTr="009E633C">
        <w:tc>
          <w:tcPr>
            <w:tcW w:w="1134" w:type="dxa"/>
          </w:tcPr>
          <w:p w14:paraId="7C25000A" w14:textId="268132A1" w:rsidR="00F06627" w:rsidRDefault="00C4027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75200204</w:t>
            </w:r>
          </w:p>
        </w:tc>
        <w:tc>
          <w:tcPr>
            <w:tcW w:w="1135" w:type="dxa"/>
          </w:tcPr>
          <w:p w14:paraId="327F8694" w14:textId="2AE1DDED" w:rsidR="00F06627" w:rsidRDefault="00C4027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4850605</w:t>
            </w:r>
          </w:p>
        </w:tc>
        <w:tc>
          <w:tcPr>
            <w:tcW w:w="1417" w:type="dxa"/>
          </w:tcPr>
          <w:p w14:paraId="615ABAD9" w14:textId="522C7CB2" w:rsidR="00F06627" w:rsidRDefault="00C4027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WELDON</w:t>
            </w:r>
          </w:p>
        </w:tc>
        <w:tc>
          <w:tcPr>
            <w:tcW w:w="1418" w:type="dxa"/>
          </w:tcPr>
          <w:p w14:paraId="70BF03ED" w14:textId="65F85355" w:rsidR="00F06627" w:rsidRDefault="00C4027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EUGENE BENJAMIN THOMAS</w:t>
            </w:r>
          </w:p>
        </w:tc>
        <w:tc>
          <w:tcPr>
            <w:tcW w:w="1417" w:type="dxa"/>
          </w:tcPr>
          <w:p w14:paraId="6B0686EB" w14:textId="305AE1CC" w:rsidR="00F06627" w:rsidRDefault="00C4027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21/06/1921</w:t>
            </w:r>
          </w:p>
        </w:tc>
        <w:tc>
          <w:tcPr>
            <w:tcW w:w="2126" w:type="dxa"/>
          </w:tcPr>
          <w:p w14:paraId="7472CDE5" w14:textId="7D734547" w:rsidR="00F06627" w:rsidRDefault="009153C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LEICESTERSHIRE REGIMENT</w:t>
            </w:r>
          </w:p>
        </w:tc>
        <w:tc>
          <w:tcPr>
            <w:tcW w:w="1418" w:type="dxa"/>
          </w:tcPr>
          <w:p w14:paraId="7351B303" w14:textId="775785DD" w:rsidR="00F06627" w:rsidRDefault="009153C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LANCE CORPORAL</w:t>
            </w:r>
          </w:p>
        </w:tc>
        <w:tc>
          <w:tcPr>
            <w:tcW w:w="2126" w:type="dxa"/>
          </w:tcPr>
          <w:p w14:paraId="204D7ECA" w14:textId="39FA1C9B" w:rsidR="00F06627" w:rsidRDefault="009153C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SOUTH CROXTON (ST. JOHN THE BAPTIST) CHIRCHYARD</w:t>
            </w:r>
          </w:p>
        </w:tc>
        <w:tc>
          <w:tcPr>
            <w:tcW w:w="1134" w:type="dxa"/>
          </w:tcPr>
          <w:p w14:paraId="5805D93B" w14:textId="0FCCABD7" w:rsidR="00F06627" w:rsidRDefault="009153C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Special Memorial</w:t>
            </w:r>
          </w:p>
        </w:tc>
        <w:tc>
          <w:tcPr>
            <w:tcW w:w="851" w:type="dxa"/>
          </w:tcPr>
          <w:p w14:paraId="736BA211" w14:textId="7307F54D" w:rsidR="00F06627" w:rsidRDefault="00F0662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3356D20" w14:textId="57304AC3" w:rsidR="00F06627" w:rsidRDefault="009153C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Recent research has shown that Lance Corporal Weldon is buried here. The Commission proposes installing a special memorial to commemorate him as it is not possible to mark his actual grave</w:t>
            </w:r>
          </w:p>
        </w:tc>
      </w:tr>
    </w:tbl>
    <w:p w14:paraId="629EADE6" w14:textId="77777777" w:rsidR="006E282E" w:rsidRDefault="006E282E"/>
    <w:sectPr w:rsidR="006E282E" w:rsidSect="00064BD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BD5"/>
    <w:rsid w:val="00015CDD"/>
    <w:rsid w:val="00064BD5"/>
    <w:rsid w:val="00116FE8"/>
    <w:rsid w:val="001867F5"/>
    <w:rsid w:val="001E4626"/>
    <w:rsid w:val="002143A6"/>
    <w:rsid w:val="0024310A"/>
    <w:rsid w:val="002F52EC"/>
    <w:rsid w:val="003061DB"/>
    <w:rsid w:val="00323EE3"/>
    <w:rsid w:val="00414CAC"/>
    <w:rsid w:val="004249AE"/>
    <w:rsid w:val="005B3F4A"/>
    <w:rsid w:val="006014C7"/>
    <w:rsid w:val="006B7B13"/>
    <w:rsid w:val="006C25D2"/>
    <w:rsid w:val="006E282E"/>
    <w:rsid w:val="00721282"/>
    <w:rsid w:val="00860960"/>
    <w:rsid w:val="008F104D"/>
    <w:rsid w:val="009153C8"/>
    <w:rsid w:val="0094387C"/>
    <w:rsid w:val="00965DD1"/>
    <w:rsid w:val="00996086"/>
    <w:rsid w:val="009C453C"/>
    <w:rsid w:val="009C7ABA"/>
    <w:rsid w:val="009E633C"/>
    <w:rsid w:val="00A2491F"/>
    <w:rsid w:val="00AD35DC"/>
    <w:rsid w:val="00B21D2D"/>
    <w:rsid w:val="00BD28B9"/>
    <w:rsid w:val="00BE6E32"/>
    <w:rsid w:val="00C06B6D"/>
    <w:rsid w:val="00C40278"/>
    <w:rsid w:val="00C54755"/>
    <w:rsid w:val="00CA3C27"/>
    <w:rsid w:val="00CC47A1"/>
    <w:rsid w:val="00CF7242"/>
    <w:rsid w:val="00D72352"/>
    <w:rsid w:val="00DC4247"/>
    <w:rsid w:val="00E652BB"/>
    <w:rsid w:val="00E771E1"/>
    <w:rsid w:val="00F06627"/>
    <w:rsid w:val="00F341BF"/>
    <w:rsid w:val="00F7045B"/>
    <w:rsid w:val="00F8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B1974"/>
  <w15:chartTrackingRefBased/>
  <w15:docId w15:val="{D84BA7F5-366E-4CCB-89F0-7F4CB5675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BD5"/>
  </w:style>
  <w:style w:type="paragraph" w:styleId="Heading1">
    <w:name w:val="heading 1"/>
    <w:basedOn w:val="Normal"/>
    <w:next w:val="Normal"/>
    <w:link w:val="Heading1Char"/>
    <w:uiPriority w:val="9"/>
    <w:qFormat/>
    <w:rsid w:val="00064BD5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4BD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4BD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4BD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4B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4B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4B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4B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4B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064BD5"/>
    <w:pPr>
      <w:spacing w:line="240" w:lineRule="auto"/>
    </w:pPr>
    <w:rPr>
      <w:b/>
      <w:bCs/>
      <w:smallCaps/>
      <w:color w:val="595959" w:themeColor="text1" w:themeTint="A6"/>
    </w:rPr>
  </w:style>
  <w:style w:type="character" w:customStyle="1" w:styleId="Heading1Char">
    <w:name w:val="Heading 1 Char"/>
    <w:basedOn w:val="DefaultParagraphFont"/>
    <w:link w:val="Heading1"/>
    <w:uiPriority w:val="9"/>
    <w:rsid w:val="00064BD5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4BD5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4BD5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4BD5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4BD5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4BD5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4BD5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4BD5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4BD5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64BD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064BD5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4BD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064BD5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064BD5"/>
    <w:rPr>
      <w:b/>
      <w:bCs/>
    </w:rPr>
  </w:style>
  <w:style w:type="character" w:styleId="Emphasis">
    <w:name w:val="Emphasis"/>
    <w:basedOn w:val="DefaultParagraphFont"/>
    <w:uiPriority w:val="20"/>
    <w:qFormat/>
    <w:rsid w:val="00064BD5"/>
    <w:rPr>
      <w:i/>
      <w:iCs/>
      <w:color w:val="70AD47" w:themeColor="accent6"/>
    </w:rPr>
  </w:style>
  <w:style w:type="paragraph" w:styleId="NoSpacing">
    <w:name w:val="No Spacing"/>
    <w:uiPriority w:val="1"/>
    <w:qFormat/>
    <w:rsid w:val="00064BD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4BD5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064BD5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4BD5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4BD5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4BD5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64BD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4BD5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064BD5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064BD5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4BD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WGC New Brand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2">
      <a:majorFont>
        <a:latin typeface="Open Sans SemiBold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WGC New Brand theme" id="{22015E68-4FC3-4CD4-B03C-D472DD86E3AC}" vid="{8E90FBB4-2342-4CDC-81F6-AF5259651EE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D9E3C-3EE1-49AE-9836-FF9208EBD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Russell</dc:creator>
  <cp:keywords/>
  <dc:description/>
  <cp:lastModifiedBy>Mo Russell</cp:lastModifiedBy>
  <cp:revision>2</cp:revision>
  <dcterms:created xsi:type="dcterms:W3CDTF">2021-09-21T10:44:00Z</dcterms:created>
  <dcterms:modified xsi:type="dcterms:W3CDTF">2021-09-21T10:44:00Z</dcterms:modified>
</cp:coreProperties>
</file>