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78D4" w14:textId="1B23A2F4" w:rsidR="00064BD5" w:rsidRDefault="00064BD5" w:rsidP="00064BD5">
      <w:pPr>
        <w:pStyle w:val="Caption"/>
        <w:keepNext/>
      </w:pPr>
    </w:p>
    <w:tbl>
      <w:tblPr>
        <w:tblStyle w:val="TableGrid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60"/>
        <w:gridCol w:w="1417"/>
        <w:gridCol w:w="1418"/>
        <w:gridCol w:w="1701"/>
        <w:gridCol w:w="1275"/>
        <w:gridCol w:w="1701"/>
        <w:gridCol w:w="1134"/>
        <w:gridCol w:w="851"/>
        <w:gridCol w:w="2977"/>
      </w:tblGrid>
      <w:tr w:rsidR="005D18E9" w14:paraId="3724861E" w14:textId="77777777" w:rsidTr="0030156F">
        <w:tc>
          <w:tcPr>
            <w:tcW w:w="1134" w:type="dxa"/>
            <w:shd w:val="clear" w:color="auto" w:fill="BFBFBF" w:themeFill="background1" w:themeFillShade="BF"/>
          </w:tcPr>
          <w:p w14:paraId="33C1474C" w14:textId="69BB0DEE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8D8F0EC" w14:textId="738469A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Number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59F5E0E" w14:textId="382B910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DE8347F" w14:textId="0EB51E46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Forename (s)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032DE2E" w14:textId="730737CF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Date of Death Text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A824FB9" w14:textId="1A40B332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4392AD8" w14:textId="45A27A74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02D9AFB" w14:textId="503160BA" w:rsidR="00064BD5" w:rsidRPr="00064BD5" w:rsidRDefault="0006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Cemetery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9F41FB" w14:textId="1451DCE5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8B3403C" w14:textId="7BFDE351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File Ref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FB3FE02" w14:textId="689F346A" w:rsidR="00064BD5" w:rsidRPr="00064BD5" w:rsidRDefault="00064BD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D7525C" w14:paraId="0DBDBB42" w14:textId="77777777" w:rsidTr="0030156F">
        <w:tc>
          <w:tcPr>
            <w:tcW w:w="1134" w:type="dxa"/>
          </w:tcPr>
          <w:p w14:paraId="6D05E9B0" w14:textId="6AD3B79C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75228914</w:t>
            </w:r>
          </w:p>
        </w:tc>
        <w:tc>
          <w:tcPr>
            <w:tcW w:w="1276" w:type="dxa"/>
          </w:tcPr>
          <w:p w14:paraId="16E2F110" w14:textId="52D4EB44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PS/7901</w:t>
            </w:r>
          </w:p>
        </w:tc>
        <w:tc>
          <w:tcPr>
            <w:tcW w:w="1560" w:type="dxa"/>
          </w:tcPr>
          <w:p w14:paraId="1B46AA7D" w14:textId="5337F9E6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ARCHIBALD</w:t>
            </w:r>
          </w:p>
        </w:tc>
        <w:tc>
          <w:tcPr>
            <w:tcW w:w="1417" w:type="dxa"/>
          </w:tcPr>
          <w:p w14:paraId="01072F51" w14:textId="78BD2621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PETER</w:t>
            </w:r>
          </w:p>
        </w:tc>
        <w:tc>
          <w:tcPr>
            <w:tcW w:w="1418" w:type="dxa"/>
          </w:tcPr>
          <w:p w14:paraId="0BAEE8DB" w14:textId="577E22D9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27/09/1916</w:t>
            </w:r>
          </w:p>
        </w:tc>
        <w:tc>
          <w:tcPr>
            <w:tcW w:w="1701" w:type="dxa"/>
          </w:tcPr>
          <w:p w14:paraId="5027D667" w14:textId="28BF0072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FUSILIERS</w:t>
            </w:r>
          </w:p>
        </w:tc>
        <w:tc>
          <w:tcPr>
            <w:tcW w:w="1275" w:type="dxa"/>
          </w:tcPr>
          <w:p w14:paraId="2358FF47" w14:textId="5322F428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LANCE CORPORAL</w:t>
            </w:r>
          </w:p>
        </w:tc>
        <w:tc>
          <w:tcPr>
            <w:tcW w:w="1701" w:type="dxa"/>
          </w:tcPr>
          <w:p w14:paraId="28461E76" w14:textId="454B1F9F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MOSTON (ST. JOSEPH’S) ROMAN CATHOLIC CEMETERY</w:t>
            </w:r>
          </w:p>
        </w:tc>
        <w:tc>
          <w:tcPr>
            <w:tcW w:w="1134" w:type="dxa"/>
          </w:tcPr>
          <w:p w14:paraId="250B5C47" w14:textId="26EDA5E3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M.252</w:t>
            </w:r>
          </w:p>
        </w:tc>
        <w:tc>
          <w:tcPr>
            <w:tcW w:w="851" w:type="dxa"/>
          </w:tcPr>
          <w:p w14:paraId="3FDFC73E" w14:textId="18CAF708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2214</w:t>
            </w:r>
          </w:p>
        </w:tc>
        <w:tc>
          <w:tcPr>
            <w:tcW w:w="2977" w:type="dxa"/>
          </w:tcPr>
          <w:p w14:paraId="06EB58E3" w14:textId="75ACFB2F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Lance Corporal Archibald is buried here. The Commission is in the process of producing a headstone to mark his grave</w:t>
            </w:r>
          </w:p>
        </w:tc>
      </w:tr>
      <w:tr w:rsidR="008F547E" w14:paraId="420BFC60" w14:textId="77777777" w:rsidTr="0030156F">
        <w:tc>
          <w:tcPr>
            <w:tcW w:w="1134" w:type="dxa"/>
          </w:tcPr>
          <w:p w14:paraId="55DC143C" w14:textId="38247C30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75462170</w:t>
            </w:r>
          </w:p>
        </w:tc>
        <w:tc>
          <w:tcPr>
            <w:tcW w:w="1276" w:type="dxa"/>
          </w:tcPr>
          <w:p w14:paraId="770132A3" w14:textId="27D29CC2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6352</w:t>
            </w:r>
          </w:p>
        </w:tc>
        <w:tc>
          <w:tcPr>
            <w:tcW w:w="1560" w:type="dxa"/>
          </w:tcPr>
          <w:p w14:paraId="04008630" w14:textId="0E8B1828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BAILEY</w:t>
            </w:r>
          </w:p>
        </w:tc>
        <w:tc>
          <w:tcPr>
            <w:tcW w:w="1417" w:type="dxa"/>
          </w:tcPr>
          <w:p w14:paraId="2328935D" w14:textId="57CE8E27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JOSEPH</w:t>
            </w:r>
          </w:p>
        </w:tc>
        <w:tc>
          <w:tcPr>
            <w:tcW w:w="1418" w:type="dxa"/>
          </w:tcPr>
          <w:p w14:paraId="66AA2BE7" w14:textId="4FDA5603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03/05/1919</w:t>
            </w:r>
          </w:p>
        </w:tc>
        <w:tc>
          <w:tcPr>
            <w:tcW w:w="1701" w:type="dxa"/>
          </w:tcPr>
          <w:p w14:paraId="296323F2" w14:textId="25A9B8F0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DEFENCE CORPS</w:t>
            </w:r>
          </w:p>
        </w:tc>
        <w:tc>
          <w:tcPr>
            <w:tcW w:w="1275" w:type="dxa"/>
          </w:tcPr>
          <w:p w14:paraId="5B66CB63" w14:textId="1945C121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19571F4" w14:textId="01067BB9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EWHURST (SS. PETER AND PAUL) CHURCHYARD</w:t>
            </w:r>
          </w:p>
        </w:tc>
        <w:tc>
          <w:tcPr>
            <w:tcW w:w="1134" w:type="dxa"/>
          </w:tcPr>
          <w:p w14:paraId="2D416114" w14:textId="77777777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360206" w14:textId="7E1EC402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10291</w:t>
            </w:r>
          </w:p>
        </w:tc>
        <w:tc>
          <w:tcPr>
            <w:tcW w:w="2977" w:type="dxa"/>
          </w:tcPr>
          <w:p w14:paraId="72F87E23" w14:textId="3DAA5641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Bailey is buried here. The Commission is in the process of producing a headstone to mark his grave</w:t>
            </w:r>
          </w:p>
        </w:tc>
      </w:tr>
      <w:tr w:rsidR="008F547E" w14:paraId="15B4A05C" w14:textId="77777777" w:rsidTr="0030156F">
        <w:tc>
          <w:tcPr>
            <w:tcW w:w="1134" w:type="dxa"/>
          </w:tcPr>
          <w:p w14:paraId="37F519A0" w14:textId="793F8B3B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2712359</w:t>
            </w:r>
          </w:p>
        </w:tc>
        <w:tc>
          <w:tcPr>
            <w:tcW w:w="1276" w:type="dxa"/>
          </w:tcPr>
          <w:p w14:paraId="50E4DBC7" w14:textId="2E096567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1245319</w:t>
            </w:r>
          </w:p>
        </w:tc>
        <w:tc>
          <w:tcPr>
            <w:tcW w:w="1560" w:type="dxa"/>
          </w:tcPr>
          <w:p w14:paraId="76D03429" w14:textId="0BA53208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BOILSTONE</w:t>
            </w:r>
          </w:p>
        </w:tc>
        <w:tc>
          <w:tcPr>
            <w:tcW w:w="1417" w:type="dxa"/>
          </w:tcPr>
          <w:p w14:paraId="2C6E050D" w14:textId="66701B51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 WILLIAM</w:t>
            </w:r>
          </w:p>
        </w:tc>
        <w:tc>
          <w:tcPr>
            <w:tcW w:w="1418" w:type="dxa"/>
          </w:tcPr>
          <w:p w14:paraId="13C49CD1" w14:textId="46884123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09/12/1943</w:t>
            </w:r>
          </w:p>
        </w:tc>
        <w:tc>
          <w:tcPr>
            <w:tcW w:w="1701" w:type="dxa"/>
          </w:tcPr>
          <w:p w14:paraId="78C0B046" w14:textId="585601C6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 VOLUNTEER RESERVE</w:t>
            </w:r>
          </w:p>
        </w:tc>
        <w:tc>
          <w:tcPr>
            <w:tcW w:w="1275" w:type="dxa"/>
          </w:tcPr>
          <w:p w14:paraId="13377008" w14:textId="6EE61C10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FLIGHT SERGEANT</w:t>
            </w:r>
          </w:p>
        </w:tc>
        <w:tc>
          <w:tcPr>
            <w:tcW w:w="1701" w:type="dxa"/>
          </w:tcPr>
          <w:p w14:paraId="50D1AD76" w14:textId="011D83BC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ROMSLEY (ST. KENELM) CHURCHYARD</w:t>
            </w:r>
          </w:p>
        </w:tc>
        <w:tc>
          <w:tcPr>
            <w:tcW w:w="1134" w:type="dxa"/>
          </w:tcPr>
          <w:p w14:paraId="16F85772" w14:textId="77777777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3F6025" w14:textId="3E1ACAF2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7726</w:t>
            </w:r>
          </w:p>
        </w:tc>
        <w:tc>
          <w:tcPr>
            <w:tcW w:w="2977" w:type="dxa"/>
          </w:tcPr>
          <w:p w14:paraId="2A5839F8" w14:textId="41156CFB" w:rsidR="008F547E" w:rsidRDefault="008F547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The private memorial marking the grave of Flight Sergeant Boilstone no longer provides adequate commemoration. The Commission is in the process of producing a headstone to mark his grave </w:t>
            </w:r>
          </w:p>
        </w:tc>
      </w:tr>
      <w:tr w:rsidR="00482EA3" w14:paraId="783256DC" w14:textId="77777777" w:rsidTr="0030156F">
        <w:tc>
          <w:tcPr>
            <w:tcW w:w="1134" w:type="dxa"/>
          </w:tcPr>
          <w:p w14:paraId="13BDE9FB" w14:textId="2133C9A8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75463725</w:t>
            </w:r>
          </w:p>
        </w:tc>
        <w:tc>
          <w:tcPr>
            <w:tcW w:w="1276" w:type="dxa"/>
          </w:tcPr>
          <w:p w14:paraId="77C5FC40" w14:textId="7860DC69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202376</w:t>
            </w:r>
          </w:p>
        </w:tc>
        <w:tc>
          <w:tcPr>
            <w:tcW w:w="1560" w:type="dxa"/>
          </w:tcPr>
          <w:p w14:paraId="016B1AB1" w14:textId="215F68FA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BOWER</w:t>
            </w:r>
          </w:p>
        </w:tc>
        <w:tc>
          <w:tcPr>
            <w:tcW w:w="1417" w:type="dxa"/>
          </w:tcPr>
          <w:p w14:paraId="04EB9A19" w14:textId="23D00097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WILLIAM ALFRED</w:t>
            </w:r>
          </w:p>
        </w:tc>
        <w:tc>
          <w:tcPr>
            <w:tcW w:w="1418" w:type="dxa"/>
          </w:tcPr>
          <w:p w14:paraId="5D83617C" w14:textId="06B47115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04/02/1920</w:t>
            </w:r>
          </w:p>
        </w:tc>
        <w:tc>
          <w:tcPr>
            <w:tcW w:w="1701" w:type="dxa"/>
          </w:tcPr>
          <w:p w14:paraId="143FC46C" w14:textId="2A560D6D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MANCHESTER REGIMENT</w:t>
            </w:r>
          </w:p>
        </w:tc>
        <w:tc>
          <w:tcPr>
            <w:tcW w:w="1275" w:type="dxa"/>
          </w:tcPr>
          <w:p w14:paraId="6D5F2CD0" w14:textId="5DCCED8C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SERJEANT</w:t>
            </w:r>
          </w:p>
        </w:tc>
        <w:tc>
          <w:tcPr>
            <w:tcW w:w="1701" w:type="dxa"/>
          </w:tcPr>
          <w:p w14:paraId="77470FA3" w14:textId="32ECA674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DONCASTER (HYDE PARK) CEMETERY</w:t>
            </w:r>
          </w:p>
        </w:tc>
        <w:tc>
          <w:tcPr>
            <w:tcW w:w="1134" w:type="dxa"/>
          </w:tcPr>
          <w:p w14:paraId="7C2FC597" w14:textId="74EEACEA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DX.63.</w:t>
            </w:r>
          </w:p>
        </w:tc>
        <w:tc>
          <w:tcPr>
            <w:tcW w:w="851" w:type="dxa"/>
          </w:tcPr>
          <w:p w14:paraId="4FBC28EA" w14:textId="72185235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3117</w:t>
            </w:r>
          </w:p>
        </w:tc>
        <w:tc>
          <w:tcPr>
            <w:tcW w:w="2977" w:type="dxa"/>
          </w:tcPr>
          <w:p w14:paraId="007A8AFA" w14:textId="0199F3B1" w:rsidR="00482EA3" w:rsidRDefault="00482EA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Serjeant Bower is buried here. The Commission is in the process of producing a headstone to mark his grave</w:t>
            </w:r>
          </w:p>
        </w:tc>
      </w:tr>
      <w:tr w:rsidR="00D7525C" w14:paraId="4002E130" w14:textId="77777777" w:rsidTr="0030156F">
        <w:tc>
          <w:tcPr>
            <w:tcW w:w="1134" w:type="dxa"/>
          </w:tcPr>
          <w:p w14:paraId="1F35F144" w14:textId="714BE438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75463458</w:t>
            </w:r>
          </w:p>
        </w:tc>
        <w:tc>
          <w:tcPr>
            <w:tcW w:w="1276" w:type="dxa"/>
          </w:tcPr>
          <w:p w14:paraId="73757226" w14:textId="72FDBFE9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172357</w:t>
            </w:r>
          </w:p>
        </w:tc>
        <w:tc>
          <w:tcPr>
            <w:tcW w:w="1560" w:type="dxa"/>
          </w:tcPr>
          <w:p w14:paraId="7BA921B3" w14:textId="3E109ABE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BUTCHER</w:t>
            </w:r>
          </w:p>
        </w:tc>
        <w:tc>
          <w:tcPr>
            <w:tcW w:w="1417" w:type="dxa"/>
          </w:tcPr>
          <w:p w14:paraId="227EC0A6" w14:textId="1A34F5B2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DAVID ERNEST</w:t>
            </w:r>
          </w:p>
        </w:tc>
        <w:tc>
          <w:tcPr>
            <w:tcW w:w="1418" w:type="dxa"/>
          </w:tcPr>
          <w:p w14:paraId="73B15414" w14:textId="49E618F5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22/10/1919</w:t>
            </w:r>
          </w:p>
        </w:tc>
        <w:tc>
          <w:tcPr>
            <w:tcW w:w="1701" w:type="dxa"/>
          </w:tcPr>
          <w:p w14:paraId="74F370CF" w14:textId="445EE6B3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HORSE ARTILLERY</w:t>
            </w:r>
          </w:p>
        </w:tc>
        <w:tc>
          <w:tcPr>
            <w:tcW w:w="1275" w:type="dxa"/>
          </w:tcPr>
          <w:p w14:paraId="3A3BA49E" w14:textId="5FE753F4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DRIVER</w:t>
            </w:r>
          </w:p>
        </w:tc>
        <w:tc>
          <w:tcPr>
            <w:tcW w:w="1701" w:type="dxa"/>
          </w:tcPr>
          <w:p w14:paraId="1D271F23" w14:textId="6CCF0515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STORRINGTON (ST. MARY) CHURCHYARD</w:t>
            </w:r>
          </w:p>
        </w:tc>
        <w:tc>
          <w:tcPr>
            <w:tcW w:w="1134" w:type="dxa"/>
          </w:tcPr>
          <w:p w14:paraId="00E23E1C" w14:textId="6019A1A0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Special Memorial</w:t>
            </w:r>
          </w:p>
        </w:tc>
        <w:tc>
          <w:tcPr>
            <w:tcW w:w="851" w:type="dxa"/>
          </w:tcPr>
          <w:p w14:paraId="02757B16" w14:textId="0A9F5E8A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10171</w:t>
            </w:r>
          </w:p>
        </w:tc>
        <w:tc>
          <w:tcPr>
            <w:tcW w:w="2977" w:type="dxa"/>
          </w:tcPr>
          <w:p w14:paraId="6FFFB655" w14:textId="014D9151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Recent research has shown that Driver Butcher is buried here. The Commission is in the process of producing a special memorial headstone </w:t>
            </w: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to commemorate him as it is not possible to mark his actual grave</w:t>
            </w:r>
          </w:p>
        </w:tc>
      </w:tr>
      <w:tr w:rsidR="00A22139" w14:paraId="6CF696D1" w14:textId="77777777" w:rsidTr="0030156F">
        <w:tc>
          <w:tcPr>
            <w:tcW w:w="1134" w:type="dxa"/>
          </w:tcPr>
          <w:p w14:paraId="6BE92633" w14:textId="2759DE01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2403891</w:t>
            </w:r>
          </w:p>
        </w:tc>
        <w:tc>
          <w:tcPr>
            <w:tcW w:w="1276" w:type="dxa"/>
          </w:tcPr>
          <w:p w14:paraId="6A6B561B" w14:textId="16344CA4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14387407</w:t>
            </w:r>
          </w:p>
        </w:tc>
        <w:tc>
          <w:tcPr>
            <w:tcW w:w="1560" w:type="dxa"/>
          </w:tcPr>
          <w:p w14:paraId="32D33315" w14:textId="5E2E135E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CASSON</w:t>
            </w:r>
          </w:p>
        </w:tc>
        <w:tc>
          <w:tcPr>
            <w:tcW w:w="1417" w:type="dxa"/>
          </w:tcPr>
          <w:p w14:paraId="6B5B8E55" w14:textId="2B2AE38C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FRANK</w:t>
            </w:r>
          </w:p>
        </w:tc>
        <w:tc>
          <w:tcPr>
            <w:tcW w:w="1418" w:type="dxa"/>
          </w:tcPr>
          <w:p w14:paraId="32704DB0" w14:textId="0AE466D0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04/05/1944</w:t>
            </w:r>
          </w:p>
        </w:tc>
        <w:tc>
          <w:tcPr>
            <w:tcW w:w="1701" w:type="dxa"/>
          </w:tcPr>
          <w:p w14:paraId="196127B1" w14:textId="77BB909D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ENGINEERS</w:t>
            </w:r>
          </w:p>
        </w:tc>
        <w:tc>
          <w:tcPr>
            <w:tcW w:w="1275" w:type="dxa"/>
          </w:tcPr>
          <w:p w14:paraId="3F3C611B" w14:textId="2E62B2CC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SAPPER</w:t>
            </w:r>
          </w:p>
        </w:tc>
        <w:tc>
          <w:tcPr>
            <w:tcW w:w="1701" w:type="dxa"/>
          </w:tcPr>
          <w:p w14:paraId="0A661E4E" w14:textId="33BB79BA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TORRISHOLME CEMETERY</w:t>
            </w:r>
          </w:p>
        </w:tc>
        <w:tc>
          <w:tcPr>
            <w:tcW w:w="1134" w:type="dxa"/>
          </w:tcPr>
          <w:p w14:paraId="0AA5537B" w14:textId="45EF84B5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Block N. Green. Grave 17</w:t>
            </w:r>
          </w:p>
        </w:tc>
        <w:tc>
          <w:tcPr>
            <w:tcW w:w="851" w:type="dxa"/>
          </w:tcPr>
          <w:p w14:paraId="0380518E" w14:textId="797C689D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1946</w:t>
            </w:r>
          </w:p>
        </w:tc>
        <w:tc>
          <w:tcPr>
            <w:tcW w:w="2977" w:type="dxa"/>
          </w:tcPr>
          <w:p w14:paraId="6CC56D14" w14:textId="5DB613F1" w:rsidR="00A22139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Commission headstone marking the grave of Sapper Casson requires replumbing. The Commission would like to make contact with the grave owner</w:t>
            </w:r>
          </w:p>
        </w:tc>
      </w:tr>
      <w:tr w:rsidR="009E633C" w14:paraId="1A1EE84D" w14:textId="77777777" w:rsidTr="0030156F">
        <w:tc>
          <w:tcPr>
            <w:tcW w:w="1134" w:type="dxa"/>
          </w:tcPr>
          <w:p w14:paraId="588E1AAC" w14:textId="78C07FC2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373100</w:t>
            </w:r>
          </w:p>
        </w:tc>
        <w:tc>
          <w:tcPr>
            <w:tcW w:w="1276" w:type="dxa"/>
          </w:tcPr>
          <w:p w14:paraId="5EA223A1" w14:textId="6C8BD4AE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20043</w:t>
            </w:r>
          </w:p>
        </w:tc>
        <w:tc>
          <w:tcPr>
            <w:tcW w:w="1560" w:type="dxa"/>
          </w:tcPr>
          <w:p w14:paraId="0D3DCDF4" w14:textId="2ABE1FBB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DIXON</w:t>
            </w:r>
          </w:p>
        </w:tc>
        <w:tc>
          <w:tcPr>
            <w:tcW w:w="1417" w:type="dxa"/>
          </w:tcPr>
          <w:p w14:paraId="1712C3CA" w14:textId="5AD40FAA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</w:t>
            </w:r>
          </w:p>
        </w:tc>
        <w:tc>
          <w:tcPr>
            <w:tcW w:w="1418" w:type="dxa"/>
          </w:tcPr>
          <w:p w14:paraId="45EDCE0F" w14:textId="1E11D77C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12/09/1915</w:t>
            </w:r>
          </w:p>
        </w:tc>
        <w:tc>
          <w:tcPr>
            <w:tcW w:w="1701" w:type="dxa"/>
          </w:tcPr>
          <w:p w14:paraId="4F06FFB2" w14:textId="446B62C7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KING’S</w:t>
            </w:r>
            <w:r w:rsidR="00E01C5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OWN (ROYAL LANCASTER REGIMENT)</w:t>
            </w:r>
          </w:p>
        </w:tc>
        <w:tc>
          <w:tcPr>
            <w:tcW w:w="1275" w:type="dxa"/>
          </w:tcPr>
          <w:p w14:paraId="5A8C3F3B" w14:textId="563D4A66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5162A608" w14:textId="1D91ED39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LANCASTER CEMETERY, LANCASHIRE</w:t>
            </w:r>
          </w:p>
        </w:tc>
        <w:tc>
          <w:tcPr>
            <w:tcW w:w="1134" w:type="dxa"/>
          </w:tcPr>
          <w:p w14:paraId="50885473" w14:textId="5F18502F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B.RC.221</w:t>
            </w:r>
          </w:p>
        </w:tc>
        <w:tc>
          <w:tcPr>
            <w:tcW w:w="851" w:type="dxa"/>
          </w:tcPr>
          <w:p w14:paraId="191CADED" w14:textId="2F121C2A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1945</w:t>
            </w:r>
          </w:p>
        </w:tc>
        <w:tc>
          <w:tcPr>
            <w:tcW w:w="2977" w:type="dxa"/>
          </w:tcPr>
          <w:p w14:paraId="7C491105" w14:textId="45FFD020" w:rsidR="003061DB" w:rsidRDefault="00A2213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Commission headstone marking the grave of Private Dixon requires replumbing. The Commission would like to make contact with the grave owner</w:t>
            </w:r>
          </w:p>
        </w:tc>
      </w:tr>
      <w:tr w:rsidR="00D7525C" w14:paraId="213648BC" w14:textId="77777777" w:rsidTr="0030156F">
        <w:tc>
          <w:tcPr>
            <w:tcW w:w="1134" w:type="dxa"/>
          </w:tcPr>
          <w:p w14:paraId="625E3A8D" w14:textId="6BB2CDB4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75463957</w:t>
            </w:r>
          </w:p>
        </w:tc>
        <w:tc>
          <w:tcPr>
            <w:tcW w:w="1276" w:type="dxa"/>
          </w:tcPr>
          <w:p w14:paraId="53F91D52" w14:textId="7D1E0A67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36670</w:t>
            </w:r>
          </w:p>
        </w:tc>
        <w:tc>
          <w:tcPr>
            <w:tcW w:w="1560" w:type="dxa"/>
          </w:tcPr>
          <w:p w14:paraId="16E6B46C" w14:textId="4A6936C9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FAULKNER</w:t>
            </w:r>
          </w:p>
        </w:tc>
        <w:tc>
          <w:tcPr>
            <w:tcW w:w="1417" w:type="dxa"/>
          </w:tcPr>
          <w:p w14:paraId="2BA460B6" w14:textId="2094FA25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SAMUEL</w:t>
            </w:r>
          </w:p>
        </w:tc>
        <w:tc>
          <w:tcPr>
            <w:tcW w:w="1418" w:type="dxa"/>
          </w:tcPr>
          <w:p w14:paraId="5C1EF8E9" w14:textId="7FD6F648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22/04/1921</w:t>
            </w:r>
          </w:p>
        </w:tc>
        <w:tc>
          <w:tcPr>
            <w:tcW w:w="1701" w:type="dxa"/>
          </w:tcPr>
          <w:p w14:paraId="2B3FF7D5" w14:textId="09CA40CC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YORK AND LANCASTER REGIMENT</w:t>
            </w:r>
          </w:p>
        </w:tc>
        <w:tc>
          <w:tcPr>
            <w:tcW w:w="1275" w:type="dxa"/>
          </w:tcPr>
          <w:p w14:paraId="50138384" w14:textId="3021E15C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17A93054" w14:textId="5021AC60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MANCHESTER SOUTHERN CEMETERY</w:t>
            </w:r>
          </w:p>
        </w:tc>
        <w:tc>
          <w:tcPr>
            <w:tcW w:w="1134" w:type="dxa"/>
          </w:tcPr>
          <w:p w14:paraId="50AFC408" w14:textId="601D2B5A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M.2518</w:t>
            </w:r>
          </w:p>
        </w:tc>
        <w:tc>
          <w:tcPr>
            <w:tcW w:w="851" w:type="dxa"/>
          </w:tcPr>
          <w:p w14:paraId="0200459F" w14:textId="3BE05660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2212</w:t>
            </w:r>
          </w:p>
        </w:tc>
        <w:tc>
          <w:tcPr>
            <w:tcW w:w="2977" w:type="dxa"/>
          </w:tcPr>
          <w:p w14:paraId="5F7B88A7" w14:textId="0A619577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Faulkner is buried here. The Commission is in the process of producing a headstone to mark his grave</w:t>
            </w:r>
          </w:p>
        </w:tc>
      </w:tr>
      <w:tr w:rsidR="00371047" w14:paraId="561171D7" w14:textId="77777777" w:rsidTr="0030156F">
        <w:tc>
          <w:tcPr>
            <w:tcW w:w="1134" w:type="dxa"/>
          </w:tcPr>
          <w:p w14:paraId="54EA61A5" w14:textId="5C2E7138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75464007</w:t>
            </w:r>
          </w:p>
        </w:tc>
        <w:tc>
          <w:tcPr>
            <w:tcW w:w="1276" w:type="dxa"/>
          </w:tcPr>
          <w:p w14:paraId="3EB0E456" w14:textId="1CA83583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6019</w:t>
            </w:r>
          </w:p>
        </w:tc>
        <w:tc>
          <w:tcPr>
            <w:tcW w:w="1560" w:type="dxa"/>
          </w:tcPr>
          <w:p w14:paraId="23349893" w14:textId="77068034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FRASER</w:t>
            </w:r>
          </w:p>
        </w:tc>
        <w:tc>
          <w:tcPr>
            <w:tcW w:w="1417" w:type="dxa"/>
          </w:tcPr>
          <w:p w14:paraId="33CE175F" w14:textId="7784B6DD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ALEXANDER JOHN CORNISH</w:t>
            </w:r>
          </w:p>
        </w:tc>
        <w:tc>
          <w:tcPr>
            <w:tcW w:w="1418" w:type="dxa"/>
          </w:tcPr>
          <w:p w14:paraId="0463546F" w14:textId="45801A2A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01/10/1920</w:t>
            </w:r>
          </w:p>
        </w:tc>
        <w:tc>
          <w:tcPr>
            <w:tcW w:w="1701" w:type="dxa"/>
          </w:tcPr>
          <w:p w14:paraId="71AACD49" w14:textId="77FFAD6D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EAST YORKSHIRE REGIMENT</w:t>
            </w:r>
          </w:p>
        </w:tc>
        <w:tc>
          <w:tcPr>
            <w:tcW w:w="1275" w:type="dxa"/>
          </w:tcPr>
          <w:p w14:paraId="409254BE" w14:textId="351B3F03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COLOUR SERJEANT</w:t>
            </w:r>
          </w:p>
        </w:tc>
        <w:tc>
          <w:tcPr>
            <w:tcW w:w="1701" w:type="dxa"/>
          </w:tcPr>
          <w:p w14:paraId="48C9D42A" w14:textId="46C5628C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WITHERNSEA (ST. NICHOLAS) CHURCHYARD</w:t>
            </w:r>
          </w:p>
        </w:tc>
        <w:tc>
          <w:tcPr>
            <w:tcW w:w="1134" w:type="dxa"/>
          </w:tcPr>
          <w:p w14:paraId="01DD329E" w14:textId="67A92F26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Grave 358.</w:t>
            </w:r>
          </w:p>
        </w:tc>
        <w:tc>
          <w:tcPr>
            <w:tcW w:w="851" w:type="dxa"/>
          </w:tcPr>
          <w:p w14:paraId="1DEB8555" w14:textId="67FE1413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2430</w:t>
            </w:r>
          </w:p>
        </w:tc>
        <w:tc>
          <w:tcPr>
            <w:tcW w:w="2977" w:type="dxa"/>
          </w:tcPr>
          <w:p w14:paraId="6F66CE9E" w14:textId="23772F7E" w:rsidR="00371047" w:rsidRDefault="0037104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Colour Serjeant Fraser is buried here. The Commission is in the process of producing a headstone to mark his grave</w:t>
            </w:r>
          </w:p>
        </w:tc>
      </w:tr>
      <w:tr w:rsidR="008F547E" w14:paraId="73B19B97" w14:textId="77777777" w:rsidTr="0030156F">
        <w:tc>
          <w:tcPr>
            <w:tcW w:w="1134" w:type="dxa"/>
          </w:tcPr>
          <w:p w14:paraId="187595D2" w14:textId="06CA778A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2717352</w:t>
            </w:r>
          </w:p>
        </w:tc>
        <w:tc>
          <w:tcPr>
            <w:tcW w:w="1276" w:type="dxa"/>
          </w:tcPr>
          <w:p w14:paraId="7201451F" w14:textId="7A218A0A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1381351</w:t>
            </w:r>
          </w:p>
        </w:tc>
        <w:tc>
          <w:tcPr>
            <w:tcW w:w="1560" w:type="dxa"/>
          </w:tcPr>
          <w:p w14:paraId="35C59A11" w14:textId="548D5E18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JELLEYMAN</w:t>
            </w:r>
          </w:p>
        </w:tc>
        <w:tc>
          <w:tcPr>
            <w:tcW w:w="1417" w:type="dxa"/>
          </w:tcPr>
          <w:p w14:paraId="78B455EA" w14:textId="77AA5A6A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HARRY CHAMPION</w:t>
            </w:r>
          </w:p>
        </w:tc>
        <w:tc>
          <w:tcPr>
            <w:tcW w:w="1418" w:type="dxa"/>
          </w:tcPr>
          <w:p w14:paraId="3950E6BF" w14:textId="4DFA5ED6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24/07/1942</w:t>
            </w:r>
          </w:p>
        </w:tc>
        <w:tc>
          <w:tcPr>
            <w:tcW w:w="1701" w:type="dxa"/>
          </w:tcPr>
          <w:p w14:paraId="6FB10739" w14:textId="105D8F8E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AIR FORCE VOLUNTEER RESERVE</w:t>
            </w:r>
          </w:p>
        </w:tc>
        <w:tc>
          <w:tcPr>
            <w:tcW w:w="1275" w:type="dxa"/>
          </w:tcPr>
          <w:p w14:paraId="756F0DBD" w14:textId="3196A10C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SERGEANT</w:t>
            </w:r>
          </w:p>
        </w:tc>
        <w:tc>
          <w:tcPr>
            <w:tcW w:w="1701" w:type="dxa"/>
          </w:tcPr>
          <w:p w14:paraId="406F0B90" w14:textId="04A0EA08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LLANTRISANT (TRANE) CEMETERY</w:t>
            </w:r>
          </w:p>
        </w:tc>
        <w:tc>
          <w:tcPr>
            <w:tcW w:w="1134" w:type="dxa"/>
          </w:tcPr>
          <w:p w14:paraId="7F1B6F8C" w14:textId="37F1263A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Sec. E. Grave 2894</w:t>
            </w:r>
          </w:p>
        </w:tc>
        <w:tc>
          <w:tcPr>
            <w:tcW w:w="851" w:type="dxa"/>
          </w:tcPr>
          <w:p w14:paraId="5A933EB3" w14:textId="501D8A93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9328</w:t>
            </w:r>
          </w:p>
        </w:tc>
        <w:tc>
          <w:tcPr>
            <w:tcW w:w="2977" w:type="dxa"/>
          </w:tcPr>
          <w:p w14:paraId="5DD94825" w14:textId="7D7C9F42" w:rsidR="008F547E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Sergeant Jelleyman no longer provides adequate commemoration. The Commission is in the process of producing a headstone to mark his grave</w:t>
            </w:r>
          </w:p>
        </w:tc>
      </w:tr>
      <w:tr w:rsidR="004F7169" w14:paraId="16513036" w14:textId="77777777" w:rsidTr="0030156F">
        <w:tc>
          <w:tcPr>
            <w:tcW w:w="1134" w:type="dxa"/>
          </w:tcPr>
          <w:p w14:paraId="49B22501" w14:textId="4579D544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405496</w:t>
            </w:r>
          </w:p>
        </w:tc>
        <w:tc>
          <w:tcPr>
            <w:tcW w:w="1276" w:type="dxa"/>
          </w:tcPr>
          <w:p w14:paraId="52427DF0" w14:textId="77777777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E65393" w14:textId="373AB394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NOLAN</w:t>
            </w:r>
          </w:p>
        </w:tc>
        <w:tc>
          <w:tcPr>
            <w:tcW w:w="1417" w:type="dxa"/>
          </w:tcPr>
          <w:p w14:paraId="2E21241E" w14:textId="1373F1E6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HOWARD STANLEY</w:t>
            </w:r>
          </w:p>
        </w:tc>
        <w:tc>
          <w:tcPr>
            <w:tcW w:w="1418" w:type="dxa"/>
          </w:tcPr>
          <w:p w14:paraId="48735416" w14:textId="18A1D35F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27/07/1917</w:t>
            </w:r>
          </w:p>
        </w:tc>
        <w:tc>
          <w:tcPr>
            <w:tcW w:w="1701" w:type="dxa"/>
          </w:tcPr>
          <w:p w14:paraId="0B6DAAE2" w14:textId="48BBB3FE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FLYING CORPS</w:t>
            </w:r>
          </w:p>
        </w:tc>
        <w:tc>
          <w:tcPr>
            <w:tcW w:w="1275" w:type="dxa"/>
          </w:tcPr>
          <w:p w14:paraId="0941603E" w14:textId="6F553961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SECOND LIEUTENANT</w:t>
            </w:r>
          </w:p>
        </w:tc>
        <w:tc>
          <w:tcPr>
            <w:tcW w:w="1701" w:type="dxa"/>
          </w:tcPr>
          <w:p w14:paraId="2C15F095" w14:textId="411C9672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FIGHELDEAN (ST. MICHAEL) CHURCHYARD</w:t>
            </w:r>
          </w:p>
        </w:tc>
        <w:tc>
          <w:tcPr>
            <w:tcW w:w="1134" w:type="dxa"/>
          </w:tcPr>
          <w:p w14:paraId="60BB5799" w14:textId="77777777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1C6FC3" w14:textId="58E9BA2F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12513</w:t>
            </w:r>
          </w:p>
        </w:tc>
        <w:tc>
          <w:tcPr>
            <w:tcW w:w="2977" w:type="dxa"/>
          </w:tcPr>
          <w:p w14:paraId="73F843E2" w14:textId="343EC11F" w:rsidR="004F7169" w:rsidRDefault="004F7169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private memorial marking the grave of Second Lieutenant Nolan no longer provides adequate commemoration. The Commission is in the process of producing a headstone to mark his grave</w:t>
            </w:r>
          </w:p>
        </w:tc>
      </w:tr>
      <w:tr w:rsidR="00F60044" w14:paraId="76B219AD" w14:textId="77777777" w:rsidTr="0030156F">
        <w:tc>
          <w:tcPr>
            <w:tcW w:w="1134" w:type="dxa"/>
          </w:tcPr>
          <w:p w14:paraId="5667F75E" w14:textId="151E2B5D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75461519</w:t>
            </w:r>
          </w:p>
        </w:tc>
        <w:tc>
          <w:tcPr>
            <w:tcW w:w="1276" w:type="dxa"/>
          </w:tcPr>
          <w:p w14:paraId="6D89B8B2" w14:textId="77777777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7F85EA" w14:textId="4B7C9C58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PEARE</w:t>
            </w:r>
          </w:p>
        </w:tc>
        <w:tc>
          <w:tcPr>
            <w:tcW w:w="1417" w:type="dxa"/>
          </w:tcPr>
          <w:p w14:paraId="52414895" w14:textId="40EA5CF6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HILDA FLORENCE LETITIA ANNA</w:t>
            </w:r>
          </w:p>
        </w:tc>
        <w:tc>
          <w:tcPr>
            <w:tcW w:w="1418" w:type="dxa"/>
          </w:tcPr>
          <w:p w14:paraId="2D8A6F85" w14:textId="56333398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13/03/1917</w:t>
            </w:r>
          </w:p>
        </w:tc>
        <w:tc>
          <w:tcPr>
            <w:tcW w:w="1701" w:type="dxa"/>
          </w:tcPr>
          <w:p w14:paraId="32E510AB" w14:textId="5B0AED9C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VOLUNTARY AID DETACHMENT</w:t>
            </w:r>
          </w:p>
        </w:tc>
        <w:tc>
          <w:tcPr>
            <w:tcW w:w="1275" w:type="dxa"/>
          </w:tcPr>
          <w:p w14:paraId="18BD3150" w14:textId="786BEDD4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NURSE</w:t>
            </w:r>
          </w:p>
        </w:tc>
        <w:tc>
          <w:tcPr>
            <w:tcW w:w="1701" w:type="dxa"/>
          </w:tcPr>
          <w:p w14:paraId="2D197E97" w14:textId="0E5F6FA4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MANCHESTER SOUTHERN CEMETERY</w:t>
            </w:r>
          </w:p>
        </w:tc>
        <w:tc>
          <w:tcPr>
            <w:tcW w:w="1134" w:type="dxa"/>
          </w:tcPr>
          <w:p w14:paraId="461A26FE" w14:textId="43538EB3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Q.CE.287</w:t>
            </w:r>
          </w:p>
        </w:tc>
        <w:tc>
          <w:tcPr>
            <w:tcW w:w="851" w:type="dxa"/>
          </w:tcPr>
          <w:p w14:paraId="7456CAB1" w14:textId="077E6034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2212</w:t>
            </w:r>
          </w:p>
        </w:tc>
        <w:tc>
          <w:tcPr>
            <w:tcW w:w="2977" w:type="dxa"/>
          </w:tcPr>
          <w:p w14:paraId="40AAE222" w14:textId="5A4B8E9F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Nurse Peare is buried here. The Commission is in the process of producing a headstone to mark her grave</w:t>
            </w:r>
          </w:p>
        </w:tc>
      </w:tr>
      <w:tr w:rsidR="00C63E42" w14:paraId="17150DB6" w14:textId="77777777" w:rsidTr="0030156F">
        <w:tc>
          <w:tcPr>
            <w:tcW w:w="1134" w:type="dxa"/>
          </w:tcPr>
          <w:p w14:paraId="2431C2F1" w14:textId="49ACEEF6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75464215</w:t>
            </w:r>
          </w:p>
        </w:tc>
        <w:tc>
          <w:tcPr>
            <w:tcW w:w="1276" w:type="dxa"/>
          </w:tcPr>
          <w:p w14:paraId="24106375" w14:textId="439185FB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28827</w:t>
            </w:r>
          </w:p>
        </w:tc>
        <w:tc>
          <w:tcPr>
            <w:tcW w:w="1560" w:type="dxa"/>
          </w:tcPr>
          <w:p w14:paraId="23C4330E" w14:textId="361F9C40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STORER</w:t>
            </w:r>
          </w:p>
        </w:tc>
        <w:tc>
          <w:tcPr>
            <w:tcW w:w="1417" w:type="dxa"/>
          </w:tcPr>
          <w:p w14:paraId="38E778BA" w14:textId="0BE46576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8" w:type="dxa"/>
          </w:tcPr>
          <w:p w14:paraId="230F4CD7" w14:textId="44D642B2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09/10/1920</w:t>
            </w:r>
          </w:p>
        </w:tc>
        <w:tc>
          <w:tcPr>
            <w:tcW w:w="1701" w:type="dxa"/>
          </w:tcPr>
          <w:p w14:paraId="1D03A2B5" w14:textId="04F82169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ARMY MEDICAL CORPS</w:t>
            </w:r>
          </w:p>
        </w:tc>
        <w:tc>
          <w:tcPr>
            <w:tcW w:w="1275" w:type="dxa"/>
          </w:tcPr>
          <w:p w14:paraId="2F85C1FC" w14:textId="08ED7834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396FBE48" w14:textId="75450FA3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MIRFIELD (ST. MARY) CHURCHYARD</w:t>
            </w:r>
          </w:p>
        </w:tc>
        <w:tc>
          <w:tcPr>
            <w:tcW w:w="1134" w:type="dxa"/>
          </w:tcPr>
          <w:p w14:paraId="0EE3B2EA" w14:textId="33D9D9C8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2.10.M15.</w:t>
            </w:r>
          </w:p>
        </w:tc>
        <w:tc>
          <w:tcPr>
            <w:tcW w:w="851" w:type="dxa"/>
          </w:tcPr>
          <w:p w14:paraId="50537DEB" w14:textId="2CF6FA46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2962</w:t>
            </w:r>
          </w:p>
        </w:tc>
        <w:tc>
          <w:tcPr>
            <w:tcW w:w="2977" w:type="dxa"/>
          </w:tcPr>
          <w:p w14:paraId="2E128214" w14:textId="75FAF662" w:rsidR="00C63E42" w:rsidRDefault="00C63E4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Storer is buried here. The Commission is in the process of producing a headstone to mark his grave</w:t>
            </w:r>
          </w:p>
        </w:tc>
      </w:tr>
      <w:tr w:rsidR="00D7525C" w14:paraId="7CC02BAD" w14:textId="77777777" w:rsidTr="0030156F">
        <w:tc>
          <w:tcPr>
            <w:tcW w:w="1134" w:type="dxa"/>
          </w:tcPr>
          <w:p w14:paraId="0D07DCEE" w14:textId="41BFF850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75463947</w:t>
            </w:r>
          </w:p>
        </w:tc>
        <w:tc>
          <w:tcPr>
            <w:tcW w:w="1276" w:type="dxa"/>
          </w:tcPr>
          <w:p w14:paraId="01B3564E" w14:textId="4F506675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34696</w:t>
            </w:r>
          </w:p>
        </w:tc>
        <w:tc>
          <w:tcPr>
            <w:tcW w:w="1560" w:type="dxa"/>
          </w:tcPr>
          <w:p w14:paraId="58029885" w14:textId="40953627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TIMNEY</w:t>
            </w:r>
          </w:p>
        </w:tc>
        <w:tc>
          <w:tcPr>
            <w:tcW w:w="1417" w:type="dxa"/>
          </w:tcPr>
          <w:p w14:paraId="76A20A45" w14:textId="0AF8C776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JOSEPH</w:t>
            </w:r>
          </w:p>
        </w:tc>
        <w:tc>
          <w:tcPr>
            <w:tcW w:w="1418" w:type="dxa"/>
          </w:tcPr>
          <w:p w14:paraId="4170F5BF" w14:textId="4C45B598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25/07/1918</w:t>
            </w:r>
          </w:p>
        </w:tc>
        <w:tc>
          <w:tcPr>
            <w:tcW w:w="1701" w:type="dxa"/>
          </w:tcPr>
          <w:p w14:paraId="259083D2" w14:textId="6E1E12F9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KING’S OWN YORKSHIRE LIGHT INFANTRY</w:t>
            </w:r>
          </w:p>
        </w:tc>
        <w:tc>
          <w:tcPr>
            <w:tcW w:w="1275" w:type="dxa"/>
          </w:tcPr>
          <w:p w14:paraId="341DC431" w14:textId="4DD1F646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74FC486A" w14:textId="216F2D6C" w:rsidR="00D7525C" w:rsidRDefault="00D7525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NORTH ORMESBY</w:t>
            </w:r>
            <w:r w:rsidR="00F60044">
              <w:rPr>
                <w:rFonts w:ascii="Open Sans" w:hAnsi="Open Sans" w:cs="Open Sans"/>
                <w:sz w:val="20"/>
                <w:szCs w:val="20"/>
              </w:rPr>
              <w:t xml:space="preserve"> (ST. JOSEPH’S) ROMAN CATHOLIC CEMETERY</w:t>
            </w:r>
          </w:p>
        </w:tc>
        <w:tc>
          <w:tcPr>
            <w:tcW w:w="1134" w:type="dxa"/>
          </w:tcPr>
          <w:p w14:paraId="0D7308B1" w14:textId="3E4D2A40" w:rsidR="00D7525C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H.349.</w:t>
            </w:r>
          </w:p>
        </w:tc>
        <w:tc>
          <w:tcPr>
            <w:tcW w:w="851" w:type="dxa"/>
          </w:tcPr>
          <w:p w14:paraId="11211D49" w14:textId="0A05302C" w:rsidR="00D7525C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3321</w:t>
            </w:r>
          </w:p>
        </w:tc>
        <w:tc>
          <w:tcPr>
            <w:tcW w:w="2977" w:type="dxa"/>
          </w:tcPr>
          <w:p w14:paraId="3E6D28BA" w14:textId="7814D829" w:rsidR="00D7525C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Timney is buried here. The Commission is in the process of producing a headstone to mark his grave</w:t>
            </w:r>
          </w:p>
        </w:tc>
      </w:tr>
      <w:tr w:rsidR="00F60044" w14:paraId="1D34F189" w14:textId="77777777" w:rsidTr="0030156F">
        <w:tc>
          <w:tcPr>
            <w:tcW w:w="1134" w:type="dxa"/>
          </w:tcPr>
          <w:p w14:paraId="4C72D8C2" w14:textId="417219A4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75450573</w:t>
            </w:r>
          </w:p>
        </w:tc>
        <w:tc>
          <w:tcPr>
            <w:tcW w:w="1276" w:type="dxa"/>
          </w:tcPr>
          <w:p w14:paraId="6CF26DAE" w14:textId="7F12CC2F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9559</w:t>
            </w:r>
          </w:p>
        </w:tc>
        <w:tc>
          <w:tcPr>
            <w:tcW w:w="1560" w:type="dxa"/>
          </w:tcPr>
          <w:p w14:paraId="2B6698EF" w14:textId="71C86145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USHER</w:t>
            </w:r>
          </w:p>
        </w:tc>
        <w:tc>
          <w:tcPr>
            <w:tcW w:w="1417" w:type="dxa"/>
          </w:tcPr>
          <w:p w14:paraId="1A05D1E2" w14:textId="1D0D2026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JOHN</w:t>
            </w:r>
          </w:p>
        </w:tc>
        <w:tc>
          <w:tcPr>
            <w:tcW w:w="1418" w:type="dxa"/>
          </w:tcPr>
          <w:p w14:paraId="6C518265" w14:textId="087F5BA0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06/01/1920</w:t>
            </w:r>
          </w:p>
        </w:tc>
        <w:tc>
          <w:tcPr>
            <w:tcW w:w="1701" w:type="dxa"/>
          </w:tcPr>
          <w:p w14:paraId="0E045ED8" w14:textId="557739E8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DUKE OF WELLINGTON’S (WEST RIDING REGIMENT)</w:t>
            </w:r>
          </w:p>
        </w:tc>
        <w:tc>
          <w:tcPr>
            <w:tcW w:w="1275" w:type="dxa"/>
          </w:tcPr>
          <w:p w14:paraId="58B74B93" w14:textId="13422730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PRIVATE</w:t>
            </w:r>
          </w:p>
        </w:tc>
        <w:tc>
          <w:tcPr>
            <w:tcW w:w="1701" w:type="dxa"/>
          </w:tcPr>
          <w:p w14:paraId="0ADB2EB5" w14:textId="6BB110A0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NORTH ORMESBY (ST. JOSEPH’S) ROMAN CATHOLIC CEMETERY</w:t>
            </w:r>
          </w:p>
        </w:tc>
        <w:tc>
          <w:tcPr>
            <w:tcW w:w="1134" w:type="dxa"/>
          </w:tcPr>
          <w:p w14:paraId="159B833D" w14:textId="47B7D571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H.488.</w:t>
            </w:r>
          </w:p>
        </w:tc>
        <w:tc>
          <w:tcPr>
            <w:tcW w:w="851" w:type="dxa"/>
          </w:tcPr>
          <w:p w14:paraId="0A067875" w14:textId="36DE8F22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3321</w:t>
            </w:r>
          </w:p>
        </w:tc>
        <w:tc>
          <w:tcPr>
            <w:tcW w:w="2977" w:type="dxa"/>
          </w:tcPr>
          <w:p w14:paraId="3547C3F2" w14:textId="71DB26A5" w:rsidR="00F60044" w:rsidRDefault="00F6004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Recent research has shown that Private Usher is buried here. The Commission is in the process of producing a headstone to mark his grave</w:t>
            </w:r>
          </w:p>
        </w:tc>
      </w:tr>
      <w:tr w:rsidR="009E633C" w14:paraId="76BF2621" w14:textId="77777777" w:rsidTr="0030156F">
        <w:tc>
          <w:tcPr>
            <w:tcW w:w="1134" w:type="dxa"/>
          </w:tcPr>
          <w:p w14:paraId="37ECB21E" w14:textId="2403A438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373270</w:t>
            </w:r>
          </w:p>
        </w:tc>
        <w:tc>
          <w:tcPr>
            <w:tcW w:w="1276" w:type="dxa"/>
          </w:tcPr>
          <w:p w14:paraId="0E7A00F1" w14:textId="2D41727B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20659/DA</w:t>
            </w:r>
          </w:p>
        </w:tc>
        <w:tc>
          <w:tcPr>
            <w:tcW w:w="1560" w:type="dxa"/>
          </w:tcPr>
          <w:p w14:paraId="7982E16F" w14:textId="7004C7BE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WOODHOUSE</w:t>
            </w:r>
          </w:p>
        </w:tc>
        <w:tc>
          <w:tcPr>
            <w:tcW w:w="1417" w:type="dxa"/>
          </w:tcPr>
          <w:p w14:paraId="2D0F4EE5" w14:textId="7B8698AA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FRED</w:t>
            </w:r>
          </w:p>
        </w:tc>
        <w:tc>
          <w:tcPr>
            <w:tcW w:w="1418" w:type="dxa"/>
          </w:tcPr>
          <w:p w14:paraId="3F526C80" w14:textId="6629036B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04/07/1918</w:t>
            </w:r>
          </w:p>
        </w:tc>
        <w:tc>
          <w:tcPr>
            <w:tcW w:w="1701" w:type="dxa"/>
          </w:tcPr>
          <w:p w14:paraId="58194503" w14:textId="1F7CB458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ROYAL NAVAL RESERVE</w:t>
            </w:r>
          </w:p>
        </w:tc>
        <w:tc>
          <w:tcPr>
            <w:tcW w:w="1275" w:type="dxa"/>
          </w:tcPr>
          <w:p w14:paraId="5C796E1D" w14:textId="764D5C00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DECK HAND</w:t>
            </w:r>
          </w:p>
        </w:tc>
        <w:tc>
          <w:tcPr>
            <w:tcW w:w="1701" w:type="dxa"/>
          </w:tcPr>
          <w:p w14:paraId="39822933" w14:textId="6F87B659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MORECAMBE CEMETERY</w:t>
            </w:r>
          </w:p>
        </w:tc>
        <w:tc>
          <w:tcPr>
            <w:tcW w:w="1134" w:type="dxa"/>
          </w:tcPr>
          <w:p w14:paraId="51735B20" w14:textId="602D1649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Pink Section. Non- Cons. Grave 50</w:t>
            </w:r>
          </w:p>
        </w:tc>
        <w:tc>
          <w:tcPr>
            <w:tcW w:w="851" w:type="dxa"/>
          </w:tcPr>
          <w:p w14:paraId="517BAD0C" w14:textId="23F2EC1C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CEM 1941</w:t>
            </w:r>
          </w:p>
        </w:tc>
        <w:tc>
          <w:tcPr>
            <w:tcW w:w="2977" w:type="dxa"/>
          </w:tcPr>
          <w:p w14:paraId="10AA77B5" w14:textId="6C22146C" w:rsidR="003061DB" w:rsidRDefault="00E01C5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The Commission headstone marking the grave of Deck Hand Woodhouse requires replumbing. The Commission would like to make contact with the grave owner</w:t>
            </w:r>
          </w:p>
        </w:tc>
      </w:tr>
    </w:tbl>
    <w:p w14:paraId="629EADE6" w14:textId="77777777" w:rsidR="006E282E" w:rsidRDefault="006E282E"/>
    <w:sectPr w:rsidR="006E282E" w:rsidSect="00064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D5"/>
    <w:rsid w:val="00015CDD"/>
    <w:rsid w:val="00064BD5"/>
    <w:rsid w:val="00116FE8"/>
    <w:rsid w:val="001867F5"/>
    <w:rsid w:val="0019506A"/>
    <w:rsid w:val="001A4E13"/>
    <w:rsid w:val="001E4626"/>
    <w:rsid w:val="002143A6"/>
    <w:rsid w:val="00237A85"/>
    <w:rsid w:val="0024310A"/>
    <w:rsid w:val="002F52EC"/>
    <w:rsid w:val="0030156F"/>
    <w:rsid w:val="003061DB"/>
    <w:rsid w:val="00323EE3"/>
    <w:rsid w:val="00371047"/>
    <w:rsid w:val="00414CAC"/>
    <w:rsid w:val="004249AE"/>
    <w:rsid w:val="00482EA3"/>
    <w:rsid w:val="004E3575"/>
    <w:rsid w:val="004F7169"/>
    <w:rsid w:val="005B3F4A"/>
    <w:rsid w:val="005D18E9"/>
    <w:rsid w:val="006014C7"/>
    <w:rsid w:val="0062193C"/>
    <w:rsid w:val="006B7B13"/>
    <w:rsid w:val="006C25D2"/>
    <w:rsid w:val="006E282E"/>
    <w:rsid w:val="00721282"/>
    <w:rsid w:val="00860960"/>
    <w:rsid w:val="008F104D"/>
    <w:rsid w:val="008F547E"/>
    <w:rsid w:val="009153C8"/>
    <w:rsid w:val="0094387C"/>
    <w:rsid w:val="00965DD1"/>
    <w:rsid w:val="00996086"/>
    <w:rsid w:val="009C453C"/>
    <w:rsid w:val="009C7ABA"/>
    <w:rsid w:val="009E633C"/>
    <w:rsid w:val="00A22139"/>
    <w:rsid w:val="00A2491F"/>
    <w:rsid w:val="00AD35DC"/>
    <w:rsid w:val="00B21D2D"/>
    <w:rsid w:val="00B801E9"/>
    <w:rsid w:val="00BD28B9"/>
    <w:rsid w:val="00BE6E32"/>
    <w:rsid w:val="00BF78FB"/>
    <w:rsid w:val="00C06B6D"/>
    <w:rsid w:val="00C40278"/>
    <w:rsid w:val="00C54755"/>
    <w:rsid w:val="00C63E42"/>
    <w:rsid w:val="00CA3C27"/>
    <w:rsid w:val="00CC47A1"/>
    <w:rsid w:val="00CF7242"/>
    <w:rsid w:val="00D72352"/>
    <w:rsid w:val="00D7525C"/>
    <w:rsid w:val="00DC4247"/>
    <w:rsid w:val="00E01C5E"/>
    <w:rsid w:val="00E652BB"/>
    <w:rsid w:val="00E771E1"/>
    <w:rsid w:val="00EF1FB7"/>
    <w:rsid w:val="00F06627"/>
    <w:rsid w:val="00F341BF"/>
    <w:rsid w:val="00F60044"/>
    <w:rsid w:val="00F7045B"/>
    <w:rsid w:val="00F81BDA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1974"/>
  <w15:chartTrackingRefBased/>
  <w15:docId w15:val="{D84BA7F5-366E-4CCB-89F0-7F4CB56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D5"/>
  </w:style>
  <w:style w:type="paragraph" w:styleId="Heading1">
    <w:name w:val="heading 1"/>
    <w:basedOn w:val="Normal"/>
    <w:next w:val="Normal"/>
    <w:link w:val="Heading1Char"/>
    <w:uiPriority w:val="9"/>
    <w:qFormat/>
    <w:rsid w:val="00064BD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BD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BD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B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B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B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B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B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64BD5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064BD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BD5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BD5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BD5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BD5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BD5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4B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4BD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B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4BD5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4BD5"/>
    <w:rPr>
      <w:b/>
      <w:bCs/>
    </w:rPr>
  </w:style>
  <w:style w:type="character" w:styleId="Emphasis">
    <w:name w:val="Emphasis"/>
    <w:basedOn w:val="DefaultParagraphFont"/>
    <w:uiPriority w:val="20"/>
    <w:qFormat/>
    <w:rsid w:val="00064BD5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64BD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4BD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4BD5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BD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BD5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4BD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4B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4BD5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4BD5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64BD5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BD5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60044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WGC New Brand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WGC New Brand theme" id="{22015E68-4FC3-4CD4-B03C-D472DD86E3AC}" vid="{8E90FBB4-2342-4CDC-81F6-AF5259651E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9E3C-3EE1-49AE-9836-FF9208EB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2021-11-08T15:07:00Z</dcterms:created>
  <dcterms:modified xsi:type="dcterms:W3CDTF">2021-11-08T15:07:00Z</dcterms:modified>
</cp:coreProperties>
</file>